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121A" w14:textId="3FD59176" w:rsidR="007559C2" w:rsidRPr="001A2E9D" w:rsidRDefault="00656397" w:rsidP="00597208">
      <w:pPr>
        <w:spacing w:line="276" w:lineRule="auto"/>
        <w:jc w:val="center"/>
        <w:rPr>
          <w:sz w:val="24"/>
          <w:szCs w:val="24"/>
        </w:rPr>
      </w:pPr>
      <w:r w:rsidRPr="001A2E9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FE068F" wp14:editId="35F6832B">
            <wp:simplePos x="0" y="0"/>
            <wp:positionH relativeFrom="column">
              <wp:posOffset>2322944</wp:posOffset>
            </wp:positionH>
            <wp:positionV relativeFrom="paragraph">
              <wp:posOffset>503</wp:posOffset>
            </wp:positionV>
            <wp:extent cx="156591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285" y="21438"/>
                <wp:lineTo x="21285" y="0"/>
                <wp:lineTo x="0" y="0"/>
              </wp:wrapPolygon>
            </wp:wrapThrough>
            <wp:docPr id="17784886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8A575" w14:textId="77777777" w:rsidR="007559C2" w:rsidRPr="001A2E9D" w:rsidRDefault="007559C2" w:rsidP="00597208">
      <w:pPr>
        <w:spacing w:line="276" w:lineRule="auto"/>
        <w:jc w:val="right"/>
        <w:rPr>
          <w:sz w:val="24"/>
          <w:szCs w:val="24"/>
        </w:rPr>
      </w:pPr>
    </w:p>
    <w:p w14:paraId="50F2087D" w14:textId="77777777" w:rsidR="001827C6" w:rsidRPr="001A2E9D" w:rsidRDefault="001827C6" w:rsidP="00597208">
      <w:pPr>
        <w:spacing w:line="276" w:lineRule="auto"/>
        <w:jc w:val="right"/>
        <w:rPr>
          <w:sz w:val="24"/>
          <w:szCs w:val="24"/>
        </w:rPr>
      </w:pPr>
    </w:p>
    <w:p w14:paraId="5F80652C" w14:textId="77777777" w:rsidR="001827C6" w:rsidRPr="001A2E9D" w:rsidRDefault="001827C6" w:rsidP="00597208">
      <w:pPr>
        <w:spacing w:line="276" w:lineRule="auto"/>
        <w:jc w:val="right"/>
        <w:rPr>
          <w:sz w:val="24"/>
          <w:szCs w:val="24"/>
        </w:rPr>
      </w:pPr>
    </w:p>
    <w:p w14:paraId="12925E29" w14:textId="703C972C" w:rsidR="003408C9" w:rsidRPr="001A2E9D" w:rsidRDefault="00663AE1" w:rsidP="00597208">
      <w:pPr>
        <w:spacing w:line="276" w:lineRule="auto"/>
        <w:jc w:val="right"/>
        <w:rPr>
          <w:sz w:val="24"/>
          <w:szCs w:val="24"/>
        </w:rPr>
      </w:pPr>
      <w:r w:rsidRPr="001A2E9D">
        <w:rPr>
          <w:sz w:val="24"/>
          <w:szCs w:val="24"/>
        </w:rPr>
        <w:t>Komunikat prasowy</w:t>
      </w:r>
    </w:p>
    <w:p w14:paraId="16F53C1A" w14:textId="77777777" w:rsidR="00641460" w:rsidRPr="001A2E9D" w:rsidRDefault="00641460" w:rsidP="00597208">
      <w:pPr>
        <w:spacing w:line="276" w:lineRule="auto"/>
        <w:jc w:val="right"/>
        <w:rPr>
          <w:sz w:val="24"/>
          <w:szCs w:val="24"/>
        </w:rPr>
      </w:pPr>
    </w:p>
    <w:p w14:paraId="2A95ACCB" w14:textId="1FA0AB0C" w:rsidR="00FB3C28" w:rsidRPr="001A2E9D" w:rsidRDefault="00FB3C28" w:rsidP="00597208">
      <w:pPr>
        <w:spacing w:line="276" w:lineRule="auto"/>
        <w:jc w:val="center"/>
        <w:rPr>
          <w:b/>
          <w:bCs/>
          <w:sz w:val="32"/>
          <w:szCs w:val="32"/>
        </w:rPr>
      </w:pPr>
      <w:r w:rsidRPr="001A2E9D">
        <w:rPr>
          <w:b/>
          <w:bCs/>
          <w:sz w:val="32"/>
          <w:szCs w:val="32"/>
        </w:rPr>
        <w:t>TERAPIE SKOJARZONE I OKRE</w:t>
      </w:r>
      <w:r w:rsidR="00555041" w:rsidRPr="001A2E9D">
        <w:rPr>
          <w:b/>
          <w:bCs/>
          <w:sz w:val="32"/>
          <w:szCs w:val="32"/>
        </w:rPr>
        <w:t>Ś</w:t>
      </w:r>
      <w:r w:rsidRPr="001A2E9D">
        <w:rPr>
          <w:b/>
          <w:bCs/>
          <w:sz w:val="32"/>
          <w:szCs w:val="32"/>
        </w:rPr>
        <w:t>LONE W CZASIE</w:t>
      </w:r>
      <w:r w:rsidR="00634106" w:rsidRPr="001A2E9D">
        <w:rPr>
          <w:b/>
          <w:bCs/>
          <w:sz w:val="32"/>
          <w:szCs w:val="32"/>
        </w:rPr>
        <w:t xml:space="preserve"> </w:t>
      </w:r>
      <w:r w:rsidR="00205F30">
        <w:rPr>
          <w:b/>
          <w:bCs/>
          <w:sz w:val="32"/>
          <w:szCs w:val="32"/>
        </w:rPr>
        <w:br/>
      </w:r>
      <w:r w:rsidR="00634106" w:rsidRPr="001A2E9D">
        <w:rPr>
          <w:b/>
          <w:bCs/>
          <w:sz w:val="32"/>
          <w:szCs w:val="32"/>
        </w:rPr>
        <w:t>W ONKOLOGII</w:t>
      </w:r>
      <w:r w:rsidR="00205F30">
        <w:rPr>
          <w:b/>
          <w:bCs/>
          <w:sz w:val="32"/>
          <w:szCs w:val="32"/>
        </w:rPr>
        <w:t xml:space="preserve"> I </w:t>
      </w:r>
      <w:r w:rsidR="002109C7" w:rsidRPr="002109C7">
        <w:rPr>
          <w:b/>
          <w:bCs/>
          <w:sz w:val="32"/>
          <w:szCs w:val="32"/>
        </w:rPr>
        <w:t>HEMATOONKOLOGII</w:t>
      </w:r>
      <w:r w:rsidR="002109C7">
        <w:rPr>
          <w:b/>
          <w:bCs/>
          <w:sz w:val="32"/>
          <w:szCs w:val="32"/>
        </w:rPr>
        <w:br/>
      </w:r>
      <w:r w:rsidRPr="001A2E9D">
        <w:rPr>
          <w:b/>
          <w:bCs/>
          <w:sz w:val="32"/>
          <w:szCs w:val="32"/>
        </w:rPr>
        <w:t>LECZENIE PRZYSZŁOŚCI</w:t>
      </w:r>
      <w:r w:rsidR="00634106" w:rsidRPr="001A2E9D">
        <w:rPr>
          <w:b/>
          <w:bCs/>
          <w:sz w:val="32"/>
          <w:szCs w:val="32"/>
        </w:rPr>
        <w:t xml:space="preserve"> CZY STANDARD POSTĘPOWANIA</w:t>
      </w:r>
      <w:r w:rsidR="00304F68" w:rsidRPr="001A2E9D">
        <w:rPr>
          <w:b/>
          <w:bCs/>
          <w:sz w:val="32"/>
          <w:szCs w:val="32"/>
        </w:rPr>
        <w:t>?</w:t>
      </w:r>
    </w:p>
    <w:p w14:paraId="6CC410FC" w14:textId="77777777" w:rsidR="00FB3C28" w:rsidRPr="001A2E9D" w:rsidRDefault="00FB3C28" w:rsidP="00597208">
      <w:pPr>
        <w:spacing w:line="276" w:lineRule="auto"/>
        <w:rPr>
          <w:b/>
          <w:bCs/>
          <w:sz w:val="24"/>
          <w:szCs w:val="24"/>
        </w:rPr>
      </w:pPr>
    </w:p>
    <w:p w14:paraId="1264C685" w14:textId="715BDF7E" w:rsidR="00E1479E" w:rsidRPr="001A2E9D" w:rsidRDefault="00963C8F" w:rsidP="0059720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2E9D">
        <w:rPr>
          <w:b/>
          <w:bCs/>
          <w:sz w:val="24"/>
          <w:szCs w:val="24"/>
        </w:rPr>
        <w:t xml:space="preserve">Onkologia to jedna z najszybciej rozwijających się dziedzin medycyny </w:t>
      </w:r>
      <w:r w:rsidR="00E1479E" w:rsidRPr="001A2E9D">
        <w:rPr>
          <w:b/>
          <w:bCs/>
          <w:i/>
          <w:iCs/>
          <w:sz w:val="24"/>
          <w:szCs w:val="24"/>
        </w:rPr>
        <w:t xml:space="preserve">- </w:t>
      </w:r>
      <w:r w:rsidRPr="001A2E9D">
        <w:rPr>
          <w:b/>
          <w:bCs/>
          <w:i/>
          <w:iCs/>
          <w:sz w:val="24"/>
          <w:szCs w:val="24"/>
        </w:rPr>
        <w:t>Mamy coraz więcej leków innowacyjnych, którymi skutecznie możemy leczyć pacjentów onkologicznych.</w:t>
      </w:r>
      <w:r w:rsidR="00B9517E">
        <w:rPr>
          <w:b/>
          <w:bCs/>
          <w:i/>
          <w:iCs/>
          <w:sz w:val="24"/>
          <w:szCs w:val="24"/>
        </w:rPr>
        <w:t xml:space="preserve"> </w:t>
      </w:r>
      <w:r w:rsidRPr="001A2E9D">
        <w:rPr>
          <w:b/>
          <w:bCs/>
          <w:i/>
          <w:iCs/>
          <w:sz w:val="24"/>
          <w:szCs w:val="24"/>
        </w:rPr>
        <w:t>Są to często terapie skojarzone czy też określone w czasie, które zmieniają oblicze wielu chorób uważanych jeszcze do niedawna za śmiertelne</w:t>
      </w:r>
      <w:r w:rsidR="00FE6A87" w:rsidRPr="001A2E9D">
        <w:rPr>
          <w:b/>
          <w:bCs/>
          <w:i/>
          <w:iCs/>
          <w:sz w:val="24"/>
          <w:szCs w:val="24"/>
        </w:rPr>
        <w:t xml:space="preserve">. </w:t>
      </w:r>
      <w:r w:rsidRPr="001A2E9D">
        <w:rPr>
          <w:b/>
          <w:bCs/>
          <w:i/>
          <w:iCs/>
          <w:sz w:val="24"/>
          <w:szCs w:val="24"/>
        </w:rPr>
        <w:t xml:space="preserve">Dziś </w:t>
      </w:r>
      <w:r w:rsidRPr="001A2E9D">
        <w:rPr>
          <w:rFonts w:cstheme="minorHAnsi"/>
          <w:b/>
          <w:bCs/>
          <w:i/>
          <w:iCs/>
          <w:sz w:val="24"/>
          <w:szCs w:val="24"/>
        </w:rPr>
        <w:t>d</w:t>
      </w:r>
      <w:r w:rsidR="00663AE1" w:rsidRPr="001A2E9D">
        <w:rPr>
          <w:rFonts w:cstheme="minorHAnsi"/>
          <w:b/>
          <w:bCs/>
          <w:i/>
          <w:iCs/>
          <w:sz w:val="24"/>
          <w:szCs w:val="24"/>
        </w:rPr>
        <w:t xml:space="preserve">zięki rozwojowi medycyny, pozytywnym ocenom </w:t>
      </w:r>
      <w:proofErr w:type="spellStart"/>
      <w:r w:rsidR="00663AE1" w:rsidRPr="001A2E9D">
        <w:rPr>
          <w:rFonts w:cstheme="minorHAnsi"/>
          <w:b/>
          <w:bCs/>
          <w:i/>
          <w:iCs/>
          <w:sz w:val="24"/>
          <w:szCs w:val="24"/>
        </w:rPr>
        <w:t>AOTMiT</w:t>
      </w:r>
      <w:proofErr w:type="spellEnd"/>
      <w:r w:rsidR="00663AE1" w:rsidRPr="001A2E9D">
        <w:rPr>
          <w:rFonts w:cstheme="minorHAnsi"/>
          <w:b/>
          <w:bCs/>
          <w:i/>
          <w:iCs/>
          <w:sz w:val="24"/>
          <w:szCs w:val="24"/>
        </w:rPr>
        <w:t xml:space="preserve"> i decyzjom refundacyjnym </w:t>
      </w:r>
      <w:r w:rsidR="00627D7B" w:rsidRPr="001A2E9D">
        <w:rPr>
          <w:rFonts w:cstheme="minorHAnsi"/>
          <w:b/>
          <w:bCs/>
          <w:i/>
          <w:iCs/>
          <w:sz w:val="24"/>
          <w:szCs w:val="24"/>
        </w:rPr>
        <w:t xml:space="preserve">Ministerstwa Zdrowia </w:t>
      </w:r>
      <w:r w:rsidR="00663AE1" w:rsidRPr="001A2E9D">
        <w:rPr>
          <w:rFonts w:cstheme="minorHAnsi"/>
          <w:b/>
          <w:bCs/>
          <w:i/>
          <w:iCs/>
          <w:sz w:val="24"/>
          <w:szCs w:val="24"/>
        </w:rPr>
        <w:t xml:space="preserve">wiele </w:t>
      </w:r>
      <w:r w:rsidRPr="001A2E9D">
        <w:rPr>
          <w:rFonts w:cstheme="minorHAnsi"/>
          <w:b/>
          <w:bCs/>
          <w:i/>
          <w:iCs/>
          <w:sz w:val="24"/>
          <w:szCs w:val="24"/>
        </w:rPr>
        <w:t>z nich</w:t>
      </w:r>
      <w:r w:rsidR="00FB3C28" w:rsidRPr="001A2E9D">
        <w:rPr>
          <w:rFonts w:cstheme="minorHAnsi"/>
          <w:b/>
          <w:bCs/>
          <w:i/>
          <w:iCs/>
          <w:sz w:val="24"/>
          <w:szCs w:val="24"/>
        </w:rPr>
        <w:t xml:space="preserve"> staje się </w:t>
      </w:r>
      <w:r w:rsidR="00663AE1" w:rsidRPr="001A2E9D">
        <w:rPr>
          <w:rFonts w:cstheme="minorHAnsi"/>
          <w:b/>
          <w:bCs/>
          <w:i/>
          <w:iCs/>
          <w:sz w:val="24"/>
          <w:szCs w:val="24"/>
        </w:rPr>
        <w:t>schorze</w:t>
      </w:r>
      <w:r w:rsidR="00FB3C28" w:rsidRPr="001A2E9D">
        <w:rPr>
          <w:rFonts w:cstheme="minorHAnsi"/>
          <w:b/>
          <w:bCs/>
          <w:i/>
          <w:iCs/>
          <w:sz w:val="24"/>
          <w:szCs w:val="24"/>
        </w:rPr>
        <w:t>niami</w:t>
      </w:r>
      <w:r w:rsidR="00663AE1" w:rsidRPr="001A2E9D">
        <w:rPr>
          <w:rFonts w:cstheme="minorHAnsi"/>
          <w:b/>
          <w:bCs/>
          <w:i/>
          <w:iCs/>
          <w:sz w:val="24"/>
          <w:szCs w:val="24"/>
        </w:rPr>
        <w:t xml:space="preserve"> przewlekły</w:t>
      </w:r>
      <w:r w:rsidR="00FB3C28" w:rsidRPr="001A2E9D">
        <w:rPr>
          <w:rFonts w:cstheme="minorHAnsi"/>
          <w:b/>
          <w:bCs/>
          <w:i/>
          <w:iCs/>
          <w:sz w:val="24"/>
          <w:szCs w:val="24"/>
        </w:rPr>
        <w:t>mi</w:t>
      </w:r>
      <w:r w:rsidR="00E1479E" w:rsidRPr="001A2E9D">
        <w:rPr>
          <w:rFonts w:cstheme="minorHAnsi"/>
          <w:b/>
          <w:bCs/>
          <w:sz w:val="24"/>
          <w:szCs w:val="24"/>
        </w:rPr>
        <w:t xml:space="preserve"> </w:t>
      </w:r>
      <w:r w:rsidR="00E1479E" w:rsidRPr="001A2E9D">
        <w:rPr>
          <w:b/>
          <w:bCs/>
          <w:sz w:val="24"/>
          <w:szCs w:val="24"/>
        </w:rPr>
        <w:t xml:space="preserve">– zwracają uwagę eksperci kliniczni. </w:t>
      </w:r>
      <w:r w:rsidR="00E1479E" w:rsidRPr="001A2E9D">
        <w:rPr>
          <w:rFonts w:cstheme="minorHAnsi"/>
          <w:b/>
          <w:bCs/>
          <w:sz w:val="24"/>
          <w:szCs w:val="24"/>
        </w:rPr>
        <w:t xml:space="preserve">Czego zatem brakuje? Jakie wyzwania stoją przed systemem ochrony zdrowia w Polsce </w:t>
      </w:r>
      <w:r w:rsidR="00B4773D">
        <w:rPr>
          <w:rFonts w:cstheme="minorHAnsi"/>
          <w:b/>
          <w:bCs/>
          <w:sz w:val="24"/>
          <w:szCs w:val="24"/>
        </w:rPr>
        <w:br/>
      </w:r>
      <w:r w:rsidR="00E1479E" w:rsidRPr="001A2E9D">
        <w:rPr>
          <w:rFonts w:cstheme="minorHAnsi"/>
          <w:b/>
          <w:bCs/>
          <w:sz w:val="24"/>
          <w:szCs w:val="24"/>
        </w:rPr>
        <w:t xml:space="preserve">w zakresie stosowania terapii skojarzonych i określonych w czasie, jakie bariery należy pokonać? </w:t>
      </w:r>
      <w:r w:rsidR="009B6216" w:rsidRPr="009B6216">
        <w:rPr>
          <w:rFonts w:cstheme="minorHAnsi"/>
          <w:b/>
          <w:bCs/>
          <w:sz w:val="24"/>
          <w:szCs w:val="24"/>
        </w:rPr>
        <w:t xml:space="preserve">O tych problemach dyskutują klinicyści, </w:t>
      </w:r>
      <w:proofErr w:type="spellStart"/>
      <w:r w:rsidR="009B6216" w:rsidRPr="009B6216">
        <w:rPr>
          <w:rFonts w:cstheme="minorHAnsi"/>
          <w:b/>
          <w:bCs/>
          <w:sz w:val="24"/>
          <w:szCs w:val="24"/>
        </w:rPr>
        <w:t>farmakoekonomiści</w:t>
      </w:r>
      <w:proofErr w:type="spellEnd"/>
      <w:r w:rsidR="009B6216" w:rsidRPr="009B6216">
        <w:rPr>
          <w:rFonts w:cstheme="minorHAnsi"/>
          <w:b/>
          <w:bCs/>
          <w:sz w:val="24"/>
          <w:szCs w:val="24"/>
        </w:rPr>
        <w:t xml:space="preserve"> i przedstawiciele pacjentów, w ramach </w:t>
      </w:r>
      <w:r w:rsidR="00F3424A" w:rsidRPr="009B6216">
        <w:rPr>
          <w:rFonts w:cstheme="minorHAnsi"/>
          <w:b/>
          <w:bCs/>
          <w:sz w:val="24"/>
          <w:szCs w:val="24"/>
        </w:rPr>
        <w:t>kampanii „</w:t>
      </w:r>
      <w:r w:rsidR="009B6216" w:rsidRPr="009B6216">
        <w:rPr>
          <w:rFonts w:cstheme="minorHAnsi"/>
          <w:b/>
          <w:bCs/>
          <w:sz w:val="24"/>
          <w:szCs w:val="24"/>
        </w:rPr>
        <w:t xml:space="preserve">Terapie skojarzone i określone w czasie - leczenie przyszłości” prowadzonej przez Stowarzyszenie na Rzecz Walki z Chorobami Nowotworowymi </w:t>
      </w:r>
      <w:proofErr w:type="spellStart"/>
      <w:r w:rsidR="009B6216" w:rsidRPr="009B6216">
        <w:rPr>
          <w:rFonts w:cstheme="minorHAnsi"/>
          <w:b/>
          <w:bCs/>
          <w:sz w:val="24"/>
          <w:szCs w:val="24"/>
        </w:rPr>
        <w:t>Sanitas</w:t>
      </w:r>
      <w:proofErr w:type="spellEnd"/>
      <w:r w:rsidR="009B6216" w:rsidRPr="009B6216">
        <w:rPr>
          <w:rFonts w:cstheme="minorHAnsi"/>
          <w:b/>
          <w:bCs/>
          <w:sz w:val="24"/>
          <w:szCs w:val="24"/>
        </w:rPr>
        <w:t>.</w:t>
      </w:r>
      <w:r w:rsidR="009B6216">
        <w:rPr>
          <w:rFonts w:cstheme="minorHAnsi"/>
          <w:b/>
          <w:bCs/>
          <w:sz w:val="24"/>
          <w:szCs w:val="24"/>
        </w:rPr>
        <w:t xml:space="preserve"> </w:t>
      </w:r>
    </w:p>
    <w:p w14:paraId="62864A65" w14:textId="14B5A5F9" w:rsidR="00E1479E" w:rsidRPr="001A2E9D" w:rsidRDefault="00367FC6" w:rsidP="00597208">
      <w:pPr>
        <w:spacing w:line="276" w:lineRule="auto"/>
        <w:jc w:val="both"/>
        <w:rPr>
          <w:rFonts w:cstheme="minorHAnsi"/>
          <w:sz w:val="24"/>
          <w:szCs w:val="24"/>
        </w:rPr>
      </w:pPr>
      <w:r w:rsidRPr="001A2E9D">
        <w:rPr>
          <w:rFonts w:cstheme="minorHAnsi"/>
          <w:sz w:val="24"/>
          <w:szCs w:val="24"/>
        </w:rPr>
        <w:t>Współczesna onkologia coraz częściej wymaga stosowania leczenia skojarzonego, obejmującego (w różnych kombinacjach</w:t>
      </w:r>
      <w:r w:rsidR="00DA3EE8">
        <w:rPr>
          <w:rFonts w:cstheme="minorHAnsi"/>
          <w:sz w:val="24"/>
          <w:szCs w:val="24"/>
        </w:rPr>
        <w:t xml:space="preserve"> </w:t>
      </w:r>
      <w:r w:rsidRPr="001A2E9D">
        <w:rPr>
          <w:rFonts w:cstheme="minorHAnsi"/>
          <w:sz w:val="24"/>
          <w:szCs w:val="24"/>
        </w:rPr>
        <w:t>i</w:t>
      </w:r>
      <w:r w:rsidR="00B82912">
        <w:rPr>
          <w:rFonts w:cstheme="minorHAnsi"/>
          <w:sz w:val="24"/>
          <w:szCs w:val="24"/>
        </w:rPr>
        <w:t xml:space="preserve"> </w:t>
      </w:r>
      <w:r w:rsidRPr="001A2E9D">
        <w:rPr>
          <w:rFonts w:cstheme="minorHAnsi"/>
          <w:sz w:val="24"/>
          <w:szCs w:val="24"/>
        </w:rPr>
        <w:t xml:space="preserve">sekwencjach) chirurgię, </w:t>
      </w:r>
      <w:r w:rsidR="001A6125" w:rsidRPr="00E86853">
        <w:rPr>
          <w:rFonts w:cstheme="minorHAnsi"/>
          <w:sz w:val="24"/>
          <w:szCs w:val="24"/>
        </w:rPr>
        <w:t>farmakoterapię i</w:t>
      </w:r>
      <w:r w:rsidRPr="001A2E9D">
        <w:rPr>
          <w:rFonts w:cstheme="minorHAnsi"/>
          <w:sz w:val="24"/>
          <w:szCs w:val="24"/>
        </w:rPr>
        <w:t> radioterapię</w:t>
      </w:r>
      <w:r w:rsidR="00DA3EE8">
        <w:rPr>
          <w:rFonts w:cstheme="minorHAnsi"/>
          <w:sz w:val="24"/>
          <w:szCs w:val="24"/>
        </w:rPr>
        <w:t xml:space="preserve">, a także </w:t>
      </w:r>
      <w:r w:rsidR="000F6912" w:rsidRPr="001A2E9D">
        <w:rPr>
          <w:rFonts w:cstheme="minorHAnsi"/>
          <w:sz w:val="24"/>
          <w:szCs w:val="24"/>
        </w:rPr>
        <w:t>podejścia</w:t>
      </w:r>
      <w:r w:rsidR="00B71110" w:rsidRPr="001A2E9D">
        <w:rPr>
          <w:rFonts w:cstheme="minorHAnsi"/>
          <w:sz w:val="24"/>
          <w:szCs w:val="24"/>
        </w:rPr>
        <w:t xml:space="preserve"> wielodyscyplinarnego i współpracy zarówno </w:t>
      </w:r>
      <w:r w:rsidR="00C57DE4" w:rsidRPr="001A2E9D">
        <w:rPr>
          <w:rFonts w:cstheme="minorHAnsi"/>
          <w:sz w:val="24"/>
          <w:szCs w:val="24"/>
        </w:rPr>
        <w:t>specjalistów</w:t>
      </w:r>
      <w:r w:rsidR="008E2ED1">
        <w:rPr>
          <w:rFonts w:cstheme="minorHAnsi"/>
          <w:sz w:val="24"/>
          <w:szCs w:val="24"/>
        </w:rPr>
        <w:t>,</w:t>
      </w:r>
      <w:r w:rsidR="00C57DE4" w:rsidRPr="001A2E9D">
        <w:rPr>
          <w:rFonts w:cstheme="minorHAnsi"/>
          <w:sz w:val="24"/>
          <w:szCs w:val="24"/>
        </w:rPr>
        <w:t xml:space="preserve"> </w:t>
      </w:r>
      <w:r w:rsidR="00FA4F95" w:rsidRPr="001A2E9D">
        <w:rPr>
          <w:rFonts w:cstheme="minorHAnsi"/>
          <w:sz w:val="24"/>
          <w:szCs w:val="24"/>
        </w:rPr>
        <w:t xml:space="preserve">jak i </w:t>
      </w:r>
      <w:r w:rsidRPr="001A2E9D">
        <w:rPr>
          <w:rFonts w:cstheme="minorHAnsi"/>
          <w:sz w:val="24"/>
          <w:szCs w:val="24"/>
        </w:rPr>
        <w:t xml:space="preserve">ośrodków </w:t>
      </w:r>
      <w:r w:rsidR="00C57DE4" w:rsidRPr="001A2E9D">
        <w:rPr>
          <w:rFonts w:cstheme="minorHAnsi"/>
          <w:sz w:val="24"/>
          <w:szCs w:val="24"/>
        </w:rPr>
        <w:t>medycznych</w:t>
      </w:r>
      <w:r w:rsidR="00FA4F95" w:rsidRPr="001A2E9D">
        <w:rPr>
          <w:rFonts w:cstheme="minorHAnsi"/>
          <w:sz w:val="24"/>
          <w:szCs w:val="24"/>
        </w:rPr>
        <w:t>.</w:t>
      </w:r>
    </w:p>
    <w:p w14:paraId="6DCBDD32" w14:textId="633A0F9B" w:rsidR="003E5639" w:rsidRPr="003E5639" w:rsidRDefault="00F26365" w:rsidP="00597208">
      <w:pPr>
        <w:spacing w:line="276" w:lineRule="auto"/>
        <w:jc w:val="both"/>
        <w:rPr>
          <w:rFonts w:cstheme="minorHAnsi"/>
          <w:sz w:val="24"/>
          <w:szCs w:val="24"/>
        </w:rPr>
      </w:pPr>
      <w:r w:rsidRPr="001A2E9D">
        <w:rPr>
          <w:rFonts w:cstheme="minorHAnsi"/>
          <w:sz w:val="24"/>
          <w:szCs w:val="24"/>
        </w:rPr>
        <w:t xml:space="preserve">Upowszechnienie się tej strategii </w:t>
      </w:r>
      <w:r w:rsidR="00401DB3" w:rsidRPr="001A2E9D">
        <w:rPr>
          <w:rFonts w:cstheme="minorHAnsi"/>
          <w:sz w:val="24"/>
          <w:szCs w:val="24"/>
        </w:rPr>
        <w:t xml:space="preserve">terapeutycznej </w:t>
      </w:r>
      <w:r w:rsidR="00203645" w:rsidRPr="001A2E9D">
        <w:rPr>
          <w:rFonts w:cstheme="minorHAnsi"/>
          <w:sz w:val="24"/>
          <w:szCs w:val="24"/>
        </w:rPr>
        <w:t>zarówno</w:t>
      </w:r>
      <w:r w:rsidR="00AC2B40" w:rsidRPr="001A2E9D">
        <w:rPr>
          <w:rFonts w:cstheme="minorHAnsi"/>
          <w:sz w:val="24"/>
          <w:szCs w:val="24"/>
        </w:rPr>
        <w:t>,</w:t>
      </w:r>
      <w:r w:rsidR="00203645" w:rsidRPr="001A2E9D">
        <w:rPr>
          <w:rFonts w:cstheme="minorHAnsi"/>
          <w:sz w:val="24"/>
          <w:szCs w:val="24"/>
        </w:rPr>
        <w:t xml:space="preserve"> jeśli chodzi o leczenie </w:t>
      </w:r>
      <w:r w:rsidR="0028054E" w:rsidRPr="001A2E9D">
        <w:rPr>
          <w:rFonts w:cstheme="minorHAnsi"/>
          <w:sz w:val="24"/>
          <w:szCs w:val="24"/>
        </w:rPr>
        <w:t xml:space="preserve">skojarzone </w:t>
      </w:r>
      <w:r w:rsidR="0028054E" w:rsidRPr="00E84A00">
        <w:rPr>
          <w:rFonts w:cstheme="minorHAnsi"/>
          <w:sz w:val="24"/>
          <w:szCs w:val="24"/>
        </w:rPr>
        <w:t>leka</w:t>
      </w:r>
      <w:r w:rsidR="00304F68" w:rsidRPr="00E84A00">
        <w:rPr>
          <w:rFonts w:cstheme="minorHAnsi"/>
          <w:sz w:val="24"/>
          <w:szCs w:val="24"/>
        </w:rPr>
        <w:t>m</w:t>
      </w:r>
      <w:r w:rsidR="0028054E" w:rsidRPr="00E84A00">
        <w:rPr>
          <w:rFonts w:cstheme="minorHAnsi"/>
          <w:sz w:val="24"/>
          <w:szCs w:val="24"/>
        </w:rPr>
        <w:t>i o różnym mechanizmie działania</w:t>
      </w:r>
      <w:r w:rsidR="0087556C">
        <w:rPr>
          <w:rFonts w:cstheme="minorHAnsi"/>
          <w:sz w:val="24"/>
          <w:szCs w:val="24"/>
        </w:rPr>
        <w:t>,</w:t>
      </w:r>
      <w:r w:rsidR="005D20DF" w:rsidRPr="00E84A00">
        <w:rPr>
          <w:rFonts w:cstheme="minorHAnsi"/>
          <w:sz w:val="24"/>
          <w:szCs w:val="24"/>
        </w:rPr>
        <w:t xml:space="preserve"> </w:t>
      </w:r>
      <w:r w:rsidR="0028054E" w:rsidRPr="00E84A00">
        <w:rPr>
          <w:rFonts w:cstheme="minorHAnsi"/>
          <w:sz w:val="24"/>
          <w:szCs w:val="24"/>
        </w:rPr>
        <w:t>jak i kojarzeni</w:t>
      </w:r>
      <w:r w:rsidR="005D20DF" w:rsidRPr="00E84A00">
        <w:rPr>
          <w:rFonts w:cstheme="minorHAnsi"/>
          <w:sz w:val="24"/>
          <w:szCs w:val="24"/>
        </w:rPr>
        <w:t>a</w:t>
      </w:r>
      <w:r w:rsidR="0028054E" w:rsidRPr="00E84A00">
        <w:rPr>
          <w:rFonts w:cstheme="minorHAnsi"/>
          <w:sz w:val="24"/>
          <w:szCs w:val="24"/>
        </w:rPr>
        <w:t xml:space="preserve"> leczenia </w:t>
      </w:r>
      <w:r w:rsidR="00386FDB" w:rsidRPr="00E84A00">
        <w:rPr>
          <w:rFonts w:cstheme="minorHAnsi"/>
          <w:sz w:val="24"/>
          <w:szCs w:val="24"/>
        </w:rPr>
        <w:t>systemowego</w:t>
      </w:r>
      <w:r w:rsidR="0028054E" w:rsidRPr="00E84A00">
        <w:rPr>
          <w:rFonts w:cstheme="minorHAnsi"/>
          <w:sz w:val="24"/>
          <w:szCs w:val="24"/>
        </w:rPr>
        <w:t xml:space="preserve"> z </w:t>
      </w:r>
      <w:r w:rsidR="00386FDB" w:rsidRPr="00E84A00">
        <w:rPr>
          <w:rFonts w:cstheme="minorHAnsi"/>
          <w:sz w:val="24"/>
          <w:szCs w:val="24"/>
        </w:rPr>
        <w:t xml:space="preserve">radioterapią czy chirurgią </w:t>
      </w:r>
      <w:r w:rsidRPr="00E84A00">
        <w:rPr>
          <w:rFonts w:cstheme="minorHAnsi"/>
          <w:sz w:val="24"/>
          <w:szCs w:val="24"/>
        </w:rPr>
        <w:t>przyczyniło się w dużym stopniu do poprawy wyników leczenia</w:t>
      </w:r>
      <w:r w:rsidR="003A5FDB" w:rsidRPr="00E84A00">
        <w:rPr>
          <w:rFonts w:cstheme="minorHAnsi"/>
          <w:sz w:val="24"/>
          <w:szCs w:val="24"/>
        </w:rPr>
        <w:t xml:space="preserve"> pacjentów onkologicznych.</w:t>
      </w:r>
      <w:r w:rsidR="00E940BA" w:rsidRPr="00E84A00">
        <w:rPr>
          <w:rFonts w:cstheme="minorHAnsi"/>
          <w:sz w:val="24"/>
          <w:szCs w:val="24"/>
        </w:rPr>
        <w:t xml:space="preserve"> Jednak nie </w:t>
      </w:r>
      <w:r w:rsidR="004215B8" w:rsidRPr="00E84A00">
        <w:rPr>
          <w:rFonts w:cstheme="minorHAnsi"/>
          <w:sz w:val="24"/>
          <w:szCs w:val="24"/>
        </w:rPr>
        <w:t xml:space="preserve">tylko </w:t>
      </w:r>
      <w:r w:rsidR="00E940BA" w:rsidRPr="00E84A00">
        <w:rPr>
          <w:rFonts w:cstheme="minorHAnsi"/>
          <w:sz w:val="24"/>
          <w:szCs w:val="24"/>
        </w:rPr>
        <w:t xml:space="preserve">dostęp do </w:t>
      </w:r>
      <w:r w:rsidR="004215B8" w:rsidRPr="00E84A00">
        <w:rPr>
          <w:rFonts w:cstheme="minorHAnsi"/>
          <w:sz w:val="24"/>
          <w:szCs w:val="24"/>
        </w:rPr>
        <w:t xml:space="preserve">nowych innowacyjnych </w:t>
      </w:r>
      <w:r w:rsidR="00E940BA" w:rsidRPr="00E84A00">
        <w:rPr>
          <w:rFonts w:cstheme="minorHAnsi"/>
          <w:sz w:val="24"/>
          <w:szCs w:val="24"/>
        </w:rPr>
        <w:t xml:space="preserve">terapii stanowi dziś najistotniejszy </w:t>
      </w:r>
      <w:r w:rsidR="004215B8" w:rsidRPr="00E84A00">
        <w:rPr>
          <w:rFonts w:cstheme="minorHAnsi"/>
          <w:sz w:val="24"/>
          <w:szCs w:val="24"/>
        </w:rPr>
        <w:t>problem,</w:t>
      </w:r>
      <w:r w:rsidR="00E940BA" w:rsidRPr="00E84A00">
        <w:rPr>
          <w:rFonts w:cstheme="minorHAnsi"/>
          <w:sz w:val="24"/>
          <w:szCs w:val="24"/>
        </w:rPr>
        <w:t xml:space="preserve"> jeśli chodzi o leczenie </w:t>
      </w:r>
      <w:r w:rsidR="009F2DBB">
        <w:rPr>
          <w:rFonts w:cstheme="minorHAnsi"/>
          <w:sz w:val="24"/>
          <w:szCs w:val="24"/>
        </w:rPr>
        <w:t>chorych na nowotwory</w:t>
      </w:r>
      <w:r w:rsidR="00E940BA" w:rsidRPr="00E84A00">
        <w:rPr>
          <w:rFonts w:cstheme="minorHAnsi"/>
          <w:sz w:val="24"/>
          <w:szCs w:val="24"/>
        </w:rPr>
        <w:t>.</w:t>
      </w:r>
      <w:r w:rsidR="000E169A" w:rsidRPr="00E84A00">
        <w:rPr>
          <w:rFonts w:cstheme="minorHAnsi"/>
          <w:sz w:val="24"/>
          <w:szCs w:val="24"/>
        </w:rPr>
        <w:t xml:space="preserve"> </w:t>
      </w:r>
      <w:r w:rsidR="004215B8" w:rsidRPr="00E84A00">
        <w:rPr>
          <w:rFonts w:cstheme="minorHAnsi"/>
          <w:sz w:val="24"/>
          <w:szCs w:val="24"/>
        </w:rPr>
        <w:t xml:space="preserve">Zdaniem ekspertów równie </w:t>
      </w:r>
      <w:r w:rsidR="00DA3EE8">
        <w:rPr>
          <w:rFonts w:cstheme="minorHAnsi"/>
          <w:sz w:val="24"/>
          <w:szCs w:val="24"/>
        </w:rPr>
        <w:t>ważne</w:t>
      </w:r>
      <w:r w:rsidR="0098106C" w:rsidRPr="00E84A00">
        <w:rPr>
          <w:rFonts w:cstheme="minorHAnsi"/>
          <w:sz w:val="24"/>
          <w:szCs w:val="24"/>
        </w:rPr>
        <w:t>,</w:t>
      </w:r>
      <w:r w:rsidR="004215B8" w:rsidRPr="00E84A00">
        <w:rPr>
          <w:rFonts w:cstheme="minorHAnsi"/>
          <w:sz w:val="24"/>
          <w:szCs w:val="24"/>
        </w:rPr>
        <w:t xml:space="preserve"> </w:t>
      </w:r>
      <w:r w:rsidR="00F416A2" w:rsidRPr="00E84A00">
        <w:rPr>
          <w:rFonts w:cstheme="minorHAnsi"/>
          <w:sz w:val="24"/>
          <w:szCs w:val="24"/>
        </w:rPr>
        <w:t>co dostęp do leków</w:t>
      </w:r>
      <w:r w:rsidR="0098106C" w:rsidRPr="00E84A00">
        <w:rPr>
          <w:rFonts w:cstheme="minorHAnsi"/>
          <w:sz w:val="24"/>
          <w:szCs w:val="24"/>
        </w:rPr>
        <w:t>,</w:t>
      </w:r>
      <w:r w:rsidR="00F416A2" w:rsidRPr="00E84A00">
        <w:rPr>
          <w:rFonts w:cstheme="minorHAnsi"/>
          <w:sz w:val="24"/>
          <w:szCs w:val="24"/>
        </w:rPr>
        <w:t xml:space="preserve"> jest</w:t>
      </w:r>
      <w:r w:rsidR="00B82912">
        <w:rPr>
          <w:rFonts w:cstheme="minorHAnsi"/>
          <w:sz w:val="24"/>
          <w:szCs w:val="24"/>
        </w:rPr>
        <w:t xml:space="preserve"> </w:t>
      </w:r>
      <w:r w:rsidR="00E940BA" w:rsidRPr="00E84A00">
        <w:rPr>
          <w:rFonts w:cstheme="minorHAnsi"/>
          <w:sz w:val="24"/>
          <w:szCs w:val="24"/>
        </w:rPr>
        <w:t xml:space="preserve">organizacja leczenia </w:t>
      </w:r>
      <w:r w:rsidR="00F416A2" w:rsidRPr="00E84A00">
        <w:rPr>
          <w:rFonts w:cstheme="minorHAnsi"/>
          <w:sz w:val="24"/>
          <w:szCs w:val="24"/>
        </w:rPr>
        <w:t>onkologicznego w Polsce</w:t>
      </w:r>
      <w:r w:rsidR="00E940BA" w:rsidRPr="00E84A00">
        <w:rPr>
          <w:rFonts w:cstheme="minorHAnsi"/>
          <w:sz w:val="24"/>
          <w:szCs w:val="24"/>
        </w:rPr>
        <w:t>.</w:t>
      </w:r>
      <w:r w:rsidR="00F416A2" w:rsidRPr="00E84A00">
        <w:rPr>
          <w:rFonts w:cstheme="minorHAnsi"/>
          <w:sz w:val="24"/>
          <w:szCs w:val="24"/>
        </w:rPr>
        <w:t xml:space="preserve"> </w:t>
      </w:r>
      <w:r w:rsidR="002B5DE4" w:rsidRPr="00E84A00">
        <w:rPr>
          <w:rFonts w:cstheme="minorHAnsi"/>
          <w:sz w:val="24"/>
          <w:szCs w:val="24"/>
        </w:rPr>
        <w:t>Pacjent powinien móc</w:t>
      </w:r>
      <w:r w:rsidR="00E53AE1" w:rsidRPr="00E84A00">
        <w:rPr>
          <w:rFonts w:cstheme="minorHAnsi"/>
          <w:sz w:val="24"/>
          <w:szCs w:val="24"/>
        </w:rPr>
        <w:t xml:space="preserve"> być przekazywany z </w:t>
      </w:r>
      <w:r w:rsidR="00783D0F" w:rsidRPr="00E84A00">
        <w:rPr>
          <w:rFonts w:cstheme="minorHAnsi"/>
          <w:sz w:val="24"/>
          <w:szCs w:val="24"/>
        </w:rPr>
        <w:t>jednego ośrodka do drugiego tak</w:t>
      </w:r>
      <w:r w:rsidR="005D20DF" w:rsidRPr="00E84A00">
        <w:rPr>
          <w:rFonts w:cstheme="minorHAnsi"/>
          <w:sz w:val="24"/>
          <w:szCs w:val="24"/>
        </w:rPr>
        <w:t>,</w:t>
      </w:r>
      <w:r w:rsidR="00783D0F" w:rsidRPr="00E84A00">
        <w:rPr>
          <w:rFonts w:cstheme="minorHAnsi"/>
          <w:sz w:val="24"/>
          <w:szCs w:val="24"/>
        </w:rPr>
        <w:t xml:space="preserve"> </w:t>
      </w:r>
      <w:r w:rsidR="005D20DF" w:rsidRPr="00E84A00">
        <w:rPr>
          <w:rFonts w:cstheme="minorHAnsi"/>
          <w:sz w:val="24"/>
          <w:szCs w:val="24"/>
        </w:rPr>
        <w:t>a</w:t>
      </w:r>
      <w:r w:rsidR="00783D0F" w:rsidRPr="00E84A00">
        <w:rPr>
          <w:rFonts w:cstheme="minorHAnsi"/>
          <w:sz w:val="24"/>
          <w:szCs w:val="24"/>
        </w:rPr>
        <w:t xml:space="preserve">by cykl leczenia określony w czasie </w:t>
      </w:r>
      <w:r w:rsidR="00C840B4" w:rsidRPr="00E84A00">
        <w:rPr>
          <w:rFonts w:cstheme="minorHAnsi"/>
          <w:sz w:val="24"/>
          <w:szCs w:val="24"/>
        </w:rPr>
        <w:t>i kolejność leczenia był</w:t>
      </w:r>
      <w:r w:rsidR="000409E9">
        <w:rPr>
          <w:rFonts w:cstheme="minorHAnsi"/>
          <w:sz w:val="24"/>
          <w:szCs w:val="24"/>
        </w:rPr>
        <w:t>y</w:t>
      </w:r>
      <w:r w:rsidR="00C840B4" w:rsidRPr="00E84A00">
        <w:rPr>
          <w:rFonts w:cstheme="minorHAnsi"/>
          <w:sz w:val="24"/>
          <w:szCs w:val="24"/>
        </w:rPr>
        <w:t xml:space="preserve"> zachowan</w:t>
      </w:r>
      <w:r w:rsidR="005D20DF" w:rsidRPr="00E84A00">
        <w:rPr>
          <w:rFonts w:cstheme="minorHAnsi"/>
          <w:sz w:val="24"/>
          <w:szCs w:val="24"/>
        </w:rPr>
        <w:t>e</w:t>
      </w:r>
      <w:r w:rsidR="00C840B4" w:rsidRPr="00E84A00">
        <w:rPr>
          <w:rFonts w:cstheme="minorHAnsi"/>
          <w:sz w:val="24"/>
          <w:szCs w:val="24"/>
        </w:rPr>
        <w:t xml:space="preserve">. </w:t>
      </w:r>
      <w:r w:rsidR="002B5DE4" w:rsidRPr="00E84A00">
        <w:rPr>
          <w:rFonts w:cstheme="minorHAnsi"/>
          <w:sz w:val="24"/>
          <w:szCs w:val="24"/>
        </w:rPr>
        <w:t>Niestety nadal w wielu przypadkach tak się nie dzieje.</w:t>
      </w:r>
      <w:r w:rsidR="00D32D94" w:rsidRPr="00E84A00">
        <w:rPr>
          <w:rFonts w:cstheme="minorHAnsi"/>
          <w:sz w:val="24"/>
          <w:szCs w:val="24"/>
        </w:rPr>
        <w:t xml:space="preserve"> </w:t>
      </w:r>
      <w:r w:rsidR="003E5639">
        <w:rPr>
          <w:rFonts w:cstheme="minorHAnsi"/>
          <w:b/>
          <w:bCs/>
          <w:i/>
          <w:iCs/>
          <w:sz w:val="24"/>
          <w:szCs w:val="24"/>
        </w:rPr>
        <w:t xml:space="preserve">- </w:t>
      </w:r>
      <w:r w:rsidR="003E5639" w:rsidRPr="003E5639">
        <w:rPr>
          <w:rFonts w:cstheme="minorHAnsi"/>
          <w:b/>
          <w:bCs/>
          <w:i/>
          <w:iCs/>
          <w:sz w:val="24"/>
          <w:szCs w:val="24"/>
        </w:rPr>
        <w:t xml:space="preserve">Pojedynczo stosowane metody – chirurgia, radioterapia, leczenie </w:t>
      </w:r>
      <w:r w:rsidR="003E5639" w:rsidRPr="003E5639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systemowe – nie mogą doprowadzić do wyleczenia wielu chorych na nowotwory. Dużo większą efektywność mają skojarzenia metod leczenia, w tym łączne stosowanie tradycyjnych metod i nowoczesnych terapii. Istotą leczenia skojarzonego w raku płuca jest zachowanie odpowiedniej sekwencji postępowania, dobry przepływ chorego między ośrodkami, po to, żeby ścieżka pacjenta była jak najkrótsza i wyniki leczenia chorych były jak najlepsze. Szansę daje ustawa o Krajowej Sieci Onkologicznej, w której najważniejsze znaczenie powinny mieć </w:t>
      </w:r>
      <w:r w:rsidR="00046A9A">
        <w:rPr>
          <w:rFonts w:cstheme="minorHAnsi"/>
          <w:b/>
          <w:bCs/>
          <w:i/>
          <w:iCs/>
          <w:sz w:val="24"/>
          <w:szCs w:val="24"/>
        </w:rPr>
        <w:t>o</w:t>
      </w:r>
      <w:r w:rsidR="003E5639" w:rsidRPr="003E5639">
        <w:rPr>
          <w:rFonts w:cstheme="minorHAnsi"/>
          <w:b/>
          <w:bCs/>
          <w:i/>
          <w:iCs/>
          <w:sz w:val="24"/>
          <w:szCs w:val="24"/>
        </w:rPr>
        <w:t xml:space="preserve">środki </w:t>
      </w:r>
      <w:r w:rsidR="00046A9A">
        <w:rPr>
          <w:rFonts w:cstheme="minorHAnsi"/>
          <w:b/>
          <w:bCs/>
          <w:i/>
          <w:iCs/>
          <w:sz w:val="24"/>
          <w:szCs w:val="24"/>
        </w:rPr>
        <w:t>k</w:t>
      </w:r>
      <w:r w:rsidR="003E5639" w:rsidRPr="003E5639">
        <w:rPr>
          <w:rFonts w:cstheme="minorHAnsi"/>
          <w:b/>
          <w:bCs/>
          <w:i/>
          <w:iCs/>
          <w:sz w:val="24"/>
          <w:szCs w:val="24"/>
        </w:rPr>
        <w:t xml:space="preserve">ompleksowego </w:t>
      </w:r>
      <w:r w:rsidR="00046A9A">
        <w:rPr>
          <w:rFonts w:cstheme="minorHAnsi"/>
          <w:b/>
          <w:bCs/>
          <w:i/>
          <w:iCs/>
          <w:sz w:val="24"/>
          <w:szCs w:val="24"/>
        </w:rPr>
        <w:t>p</w:t>
      </w:r>
      <w:r w:rsidR="003E5639" w:rsidRPr="003E5639">
        <w:rPr>
          <w:rFonts w:cstheme="minorHAnsi"/>
          <w:b/>
          <w:bCs/>
          <w:i/>
          <w:iCs/>
          <w:sz w:val="24"/>
          <w:szCs w:val="24"/>
        </w:rPr>
        <w:t>ostępowania w nowotworach płuca</w:t>
      </w:r>
      <w:r w:rsidR="003E5639" w:rsidRPr="003E5639">
        <w:rPr>
          <w:rFonts w:cstheme="minorHAnsi"/>
          <w:sz w:val="24"/>
          <w:szCs w:val="24"/>
        </w:rPr>
        <w:t xml:space="preserve"> </w:t>
      </w:r>
      <w:r w:rsidR="00A23E59">
        <w:rPr>
          <w:rFonts w:cstheme="minorHAnsi"/>
          <w:sz w:val="24"/>
          <w:szCs w:val="24"/>
        </w:rPr>
        <w:br/>
      </w:r>
      <w:r w:rsidR="003E5639" w:rsidRPr="003E5639">
        <w:rPr>
          <w:rFonts w:cstheme="minorHAnsi"/>
          <w:sz w:val="24"/>
          <w:szCs w:val="24"/>
        </w:rPr>
        <w:t>– zwraca uwagę prof. dr hab. n. med. Maciej Krzakowski Krajowy Konsultant w Dziedzinie Onkologii</w:t>
      </w:r>
      <w:r w:rsidR="00DA3EE8">
        <w:rPr>
          <w:rFonts w:cstheme="minorHAnsi"/>
          <w:sz w:val="24"/>
          <w:szCs w:val="24"/>
        </w:rPr>
        <w:t xml:space="preserve"> Klinicznej</w:t>
      </w:r>
      <w:r w:rsidR="003E5639" w:rsidRPr="003E5639">
        <w:rPr>
          <w:rFonts w:cstheme="minorHAnsi"/>
          <w:sz w:val="24"/>
          <w:szCs w:val="24"/>
        </w:rPr>
        <w:t>.</w:t>
      </w:r>
    </w:p>
    <w:p w14:paraId="3C8DF0FD" w14:textId="350A4565" w:rsidR="003E5639" w:rsidRDefault="003E5639" w:rsidP="00597208">
      <w:pPr>
        <w:spacing w:line="276" w:lineRule="auto"/>
        <w:jc w:val="both"/>
        <w:rPr>
          <w:rFonts w:cstheme="minorHAnsi"/>
          <w:sz w:val="24"/>
          <w:szCs w:val="24"/>
        </w:rPr>
      </w:pPr>
      <w:r w:rsidRPr="003E5639">
        <w:rPr>
          <w:rFonts w:cstheme="minorHAnsi"/>
          <w:b/>
          <w:bCs/>
          <w:i/>
          <w:iCs/>
          <w:sz w:val="24"/>
          <w:szCs w:val="24"/>
        </w:rPr>
        <w:t xml:space="preserve">- W przypadku </w:t>
      </w:r>
      <w:proofErr w:type="spellStart"/>
      <w:r w:rsidRPr="003E5639">
        <w:rPr>
          <w:rFonts w:cstheme="minorHAnsi"/>
          <w:b/>
          <w:bCs/>
          <w:i/>
          <w:iCs/>
          <w:sz w:val="24"/>
          <w:szCs w:val="24"/>
        </w:rPr>
        <w:t>niedrobnokomórkowego</w:t>
      </w:r>
      <w:proofErr w:type="spellEnd"/>
      <w:r w:rsidRPr="003E5639">
        <w:rPr>
          <w:rFonts w:cstheme="minorHAnsi"/>
          <w:b/>
          <w:bCs/>
          <w:i/>
          <w:iCs/>
          <w:sz w:val="24"/>
          <w:szCs w:val="24"/>
        </w:rPr>
        <w:t xml:space="preserve"> raka płuca w stadium zaawansowanym już od dawna chorzy są beneficjentami skojarzenia chemioterapii z immunoterapią. W niektórych dobrze określonych molekularnie podgrupach wykorzystuje się metody, które wzajemnie potęgują swoje działanie. W ramach skojarzonego postępowania wykorzystujemy potencjalizację efektu, natomiast jest również możliwość wykorzystania synergizmu </w:t>
      </w:r>
      <w:r w:rsidR="00A23E59">
        <w:rPr>
          <w:rFonts w:cstheme="minorHAnsi"/>
          <w:b/>
          <w:bCs/>
          <w:i/>
          <w:iCs/>
          <w:sz w:val="24"/>
          <w:szCs w:val="24"/>
        </w:rPr>
        <w:br/>
      </w:r>
      <w:r w:rsidRPr="003E5639">
        <w:rPr>
          <w:rFonts w:cstheme="minorHAnsi"/>
          <w:b/>
          <w:bCs/>
          <w:i/>
          <w:iCs/>
          <w:sz w:val="24"/>
          <w:szCs w:val="24"/>
        </w:rPr>
        <w:t>i wówczas chodzi o wspólne stosowanie przeciwciał monoklonalnych anty-PD1</w:t>
      </w:r>
      <w:r w:rsidR="00A23E59">
        <w:rPr>
          <w:rFonts w:cstheme="minorHAnsi"/>
          <w:b/>
          <w:bCs/>
          <w:i/>
          <w:iCs/>
          <w:sz w:val="24"/>
          <w:szCs w:val="24"/>
        </w:rPr>
        <w:br/>
      </w:r>
      <w:r w:rsidRPr="003E5639">
        <w:rPr>
          <w:rFonts w:cstheme="minorHAnsi"/>
          <w:b/>
          <w:bCs/>
          <w:i/>
          <w:iCs/>
          <w:sz w:val="24"/>
          <w:szCs w:val="24"/>
        </w:rPr>
        <w:t xml:space="preserve"> lub anty-PDL-1 oraz anty-CTLA4. Wymienione leki odpowiadają za podwójną blokadę immunologicznych punktów kontrolnych. Wykorzystanie tych dwóch opcji powoduje, </w:t>
      </w:r>
      <w:r w:rsidR="00A23E59">
        <w:rPr>
          <w:rFonts w:cstheme="minorHAnsi"/>
          <w:b/>
          <w:bCs/>
          <w:i/>
          <w:iCs/>
          <w:sz w:val="24"/>
          <w:szCs w:val="24"/>
        </w:rPr>
        <w:br/>
      </w:r>
      <w:r w:rsidRPr="003E5639">
        <w:rPr>
          <w:rFonts w:cstheme="minorHAnsi"/>
          <w:b/>
          <w:bCs/>
          <w:i/>
          <w:iCs/>
          <w:sz w:val="24"/>
          <w:szCs w:val="24"/>
        </w:rPr>
        <w:t xml:space="preserve">że limfocyty </w:t>
      </w:r>
      <w:r w:rsidR="000D1C62">
        <w:rPr>
          <w:rFonts w:cstheme="minorHAnsi"/>
          <w:b/>
          <w:bCs/>
          <w:i/>
          <w:iCs/>
          <w:sz w:val="24"/>
          <w:szCs w:val="24"/>
        </w:rPr>
        <w:t>T</w:t>
      </w:r>
      <w:r w:rsidRPr="003E5639">
        <w:rPr>
          <w:rFonts w:cstheme="minorHAnsi"/>
          <w:b/>
          <w:bCs/>
          <w:i/>
          <w:iCs/>
          <w:sz w:val="24"/>
          <w:szCs w:val="24"/>
        </w:rPr>
        <w:t xml:space="preserve"> są aktywowane na różnych etapach odpowiedzi immunologicznej, </w:t>
      </w:r>
      <w:r w:rsidR="00A23E59">
        <w:rPr>
          <w:rFonts w:cstheme="minorHAnsi"/>
          <w:b/>
          <w:bCs/>
          <w:i/>
          <w:iCs/>
          <w:sz w:val="24"/>
          <w:szCs w:val="24"/>
        </w:rPr>
        <w:br/>
      </w:r>
      <w:r w:rsidRPr="003E5639">
        <w:rPr>
          <w:rFonts w:cstheme="minorHAnsi"/>
          <w:b/>
          <w:bCs/>
          <w:i/>
          <w:iCs/>
          <w:sz w:val="24"/>
          <w:szCs w:val="24"/>
        </w:rPr>
        <w:t xml:space="preserve">a jednocześnie obniżana jest aktywność tak zwanych komórek </w:t>
      </w:r>
      <w:proofErr w:type="spellStart"/>
      <w:r w:rsidRPr="003E5639">
        <w:rPr>
          <w:rFonts w:cstheme="minorHAnsi"/>
          <w:b/>
          <w:bCs/>
          <w:i/>
          <w:iCs/>
          <w:sz w:val="24"/>
          <w:szCs w:val="24"/>
        </w:rPr>
        <w:t>supresorowych</w:t>
      </w:r>
      <w:proofErr w:type="spellEnd"/>
      <w:r w:rsidRPr="003E5639">
        <w:rPr>
          <w:rFonts w:cstheme="minorHAnsi"/>
          <w:b/>
          <w:bCs/>
          <w:i/>
          <w:iCs/>
          <w:sz w:val="24"/>
          <w:szCs w:val="24"/>
        </w:rPr>
        <w:t xml:space="preserve">, czyli limfocytów regulatorowych. Do podwójnej blokady immunologicznej jest dołożona chemioterapia stosowana krócej niż zwykle (tylko 2 cykle), która powoduje, że chorzy odnoszą konkretne </w:t>
      </w:r>
      <w:r w:rsidRPr="00A23E59">
        <w:rPr>
          <w:rFonts w:cstheme="minorHAnsi"/>
          <w:b/>
          <w:bCs/>
          <w:i/>
          <w:iCs/>
          <w:sz w:val="24"/>
          <w:szCs w:val="24"/>
        </w:rPr>
        <w:t>korzyści</w:t>
      </w:r>
      <w:r w:rsidRPr="00A23E59">
        <w:rPr>
          <w:rFonts w:cstheme="minorHAnsi"/>
          <w:b/>
          <w:bCs/>
          <w:sz w:val="24"/>
          <w:szCs w:val="24"/>
        </w:rPr>
        <w:t xml:space="preserve"> –</w:t>
      </w:r>
      <w:r w:rsidRPr="003E5639">
        <w:rPr>
          <w:rFonts w:cstheme="minorHAnsi"/>
          <w:sz w:val="24"/>
          <w:szCs w:val="24"/>
        </w:rPr>
        <w:t xml:space="preserve"> dodaje profesor.</w:t>
      </w:r>
    </w:p>
    <w:p w14:paraId="7768415F" w14:textId="78034836" w:rsidR="00D43B35" w:rsidRPr="008507F0" w:rsidRDefault="008507F0" w:rsidP="0059720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507F0">
        <w:rPr>
          <w:rFonts w:cstheme="minorHAnsi"/>
          <w:b/>
          <w:bCs/>
          <w:sz w:val="24"/>
          <w:szCs w:val="24"/>
        </w:rPr>
        <w:t xml:space="preserve">– </w:t>
      </w:r>
      <w:r w:rsidRPr="00597208">
        <w:rPr>
          <w:rFonts w:cstheme="minorHAnsi"/>
          <w:b/>
          <w:bCs/>
          <w:i/>
          <w:iCs/>
          <w:sz w:val="24"/>
          <w:szCs w:val="24"/>
        </w:rPr>
        <w:t xml:space="preserve">Wiele dobrego wydarzyło się w ostatnich latach w zakresie leczenia pacjentów chorujących na zaawansowanego </w:t>
      </w:r>
      <w:proofErr w:type="spellStart"/>
      <w:r w:rsidRPr="00597208">
        <w:rPr>
          <w:rFonts w:cstheme="minorHAnsi"/>
          <w:b/>
          <w:bCs/>
          <w:i/>
          <w:iCs/>
          <w:sz w:val="24"/>
          <w:szCs w:val="24"/>
        </w:rPr>
        <w:t>niedrobnokomórkowego</w:t>
      </w:r>
      <w:proofErr w:type="spellEnd"/>
      <w:r w:rsidRPr="00597208">
        <w:rPr>
          <w:rFonts w:cstheme="minorHAnsi"/>
          <w:b/>
          <w:bCs/>
          <w:i/>
          <w:iCs/>
          <w:sz w:val="24"/>
          <w:szCs w:val="24"/>
        </w:rPr>
        <w:t xml:space="preserve"> raka płuca. U części chorych możemy mówić, że rak płuca jest chorobą przewlekłą. Wiemy, w oparciu o aktualizowane dane z badań klinicznych, że dzięki zastosowaniu </w:t>
      </w:r>
      <w:proofErr w:type="spellStart"/>
      <w:r w:rsidRPr="00597208">
        <w:rPr>
          <w:rFonts w:cstheme="minorHAnsi"/>
          <w:b/>
          <w:bCs/>
          <w:i/>
          <w:iCs/>
          <w:sz w:val="24"/>
          <w:szCs w:val="24"/>
        </w:rPr>
        <w:t>immunochemioterapii</w:t>
      </w:r>
      <w:proofErr w:type="spellEnd"/>
      <w:r w:rsidRPr="00597208">
        <w:rPr>
          <w:rFonts w:cstheme="minorHAnsi"/>
          <w:b/>
          <w:bCs/>
          <w:i/>
          <w:iCs/>
          <w:sz w:val="24"/>
          <w:szCs w:val="24"/>
        </w:rPr>
        <w:t xml:space="preserve"> (niezależnie od schematu leczenia) około 20% chorych uzyskuje długotrwałą korzyść kliniczną i żyje po 4 latach od momentu rozpoczęcia leczenia. Należy podkreślić również coraz większe znaczenie immunoterapii </w:t>
      </w:r>
      <w:r w:rsidR="00B82912">
        <w:rPr>
          <w:rFonts w:cstheme="minorHAnsi"/>
          <w:b/>
          <w:bCs/>
          <w:i/>
          <w:iCs/>
          <w:sz w:val="24"/>
          <w:szCs w:val="24"/>
        </w:rPr>
        <w:br/>
      </w:r>
      <w:r w:rsidRPr="00597208">
        <w:rPr>
          <w:rFonts w:cstheme="minorHAnsi"/>
          <w:b/>
          <w:bCs/>
          <w:i/>
          <w:iCs/>
          <w:sz w:val="24"/>
          <w:szCs w:val="24"/>
        </w:rPr>
        <w:t xml:space="preserve">i leków ukierunkowanych molekularnie w leczeniu chorych, u których raka płuca rozpoznano w niższych stopniach zaawansowania. Obecnie w Polsce rutynowo stosuje się </w:t>
      </w:r>
      <w:proofErr w:type="spellStart"/>
      <w:r w:rsidRPr="00597208">
        <w:rPr>
          <w:rFonts w:cstheme="minorHAnsi"/>
          <w:b/>
          <w:bCs/>
          <w:i/>
          <w:iCs/>
          <w:sz w:val="24"/>
          <w:szCs w:val="24"/>
        </w:rPr>
        <w:t>ozymertynib</w:t>
      </w:r>
      <w:proofErr w:type="spellEnd"/>
      <w:r w:rsidRPr="0059720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82912">
        <w:rPr>
          <w:rFonts w:cstheme="minorHAnsi"/>
          <w:b/>
          <w:bCs/>
          <w:i/>
          <w:iCs/>
          <w:sz w:val="24"/>
          <w:szCs w:val="24"/>
        </w:rPr>
        <w:br/>
      </w:r>
      <w:r w:rsidRPr="00597208">
        <w:rPr>
          <w:rFonts w:cstheme="minorHAnsi"/>
          <w:b/>
          <w:bCs/>
          <w:i/>
          <w:iCs/>
          <w:sz w:val="24"/>
          <w:szCs w:val="24"/>
        </w:rPr>
        <w:t>u chorych po radykalnych zabiegach chirurgicznych</w:t>
      </w:r>
      <w:r w:rsidR="00002094" w:rsidRPr="00597208">
        <w:rPr>
          <w:rFonts w:cstheme="minorHAnsi"/>
          <w:b/>
          <w:bCs/>
          <w:i/>
          <w:iCs/>
          <w:sz w:val="24"/>
          <w:szCs w:val="24"/>
        </w:rPr>
        <w:t>,</w:t>
      </w:r>
      <w:r w:rsidRPr="00597208">
        <w:rPr>
          <w:rFonts w:cstheme="minorHAnsi"/>
          <w:b/>
          <w:bCs/>
          <w:i/>
          <w:iCs/>
          <w:sz w:val="24"/>
          <w:szCs w:val="24"/>
        </w:rPr>
        <w:t xml:space="preserve"> u których rozpoznano mutacje w genie EGFR. Oczekujemy na refundację pooperacyjnej immunoterapii, trwa również dyskusja dotycząca implementacji przedoperacyjnej </w:t>
      </w:r>
      <w:proofErr w:type="spellStart"/>
      <w:r w:rsidRPr="00597208">
        <w:rPr>
          <w:rFonts w:cstheme="minorHAnsi"/>
          <w:b/>
          <w:bCs/>
          <w:i/>
          <w:iCs/>
          <w:sz w:val="24"/>
          <w:szCs w:val="24"/>
        </w:rPr>
        <w:t>immunochemioterapii</w:t>
      </w:r>
      <w:proofErr w:type="spellEnd"/>
      <w:r w:rsidRPr="00597208">
        <w:rPr>
          <w:rFonts w:cstheme="minorHAnsi"/>
          <w:b/>
          <w:bCs/>
          <w:i/>
          <w:iCs/>
          <w:sz w:val="24"/>
          <w:szCs w:val="24"/>
        </w:rPr>
        <w:t xml:space="preserve"> do praktyki klinicznej </w:t>
      </w:r>
      <w:r w:rsidR="00B82912">
        <w:rPr>
          <w:rFonts w:cstheme="minorHAnsi"/>
          <w:b/>
          <w:bCs/>
          <w:i/>
          <w:iCs/>
          <w:sz w:val="24"/>
          <w:szCs w:val="24"/>
        </w:rPr>
        <w:br/>
      </w:r>
      <w:r w:rsidRPr="00597208">
        <w:rPr>
          <w:rFonts w:cstheme="minorHAnsi"/>
          <w:b/>
          <w:bCs/>
          <w:i/>
          <w:iCs/>
          <w:sz w:val="24"/>
          <w:szCs w:val="24"/>
        </w:rPr>
        <w:t>–</w:t>
      </w:r>
      <w:r w:rsidRPr="008507F0">
        <w:rPr>
          <w:rFonts w:cstheme="minorHAnsi"/>
          <w:b/>
          <w:bCs/>
          <w:sz w:val="24"/>
          <w:szCs w:val="24"/>
        </w:rPr>
        <w:t xml:space="preserve"> </w:t>
      </w:r>
      <w:r w:rsidR="00440221" w:rsidRPr="00440221">
        <w:rPr>
          <w:rFonts w:cstheme="minorHAnsi"/>
          <w:sz w:val="24"/>
          <w:szCs w:val="24"/>
        </w:rPr>
        <w:t xml:space="preserve">wyjaśnia dr n. med. Magdalena </w:t>
      </w:r>
      <w:proofErr w:type="spellStart"/>
      <w:r w:rsidR="00440221" w:rsidRPr="00440221">
        <w:rPr>
          <w:rFonts w:cstheme="minorHAnsi"/>
          <w:sz w:val="24"/>
          <w:szCs w:val="24"/>
        </w:rPr>
        <w:t>Knetki</w:t>
      </w:r>
      <w:proofErr w:type="spellEnd"/>
      <w:r w:rsidR="00440221" w:rsidRPr="00440221">
        <w:rPr>
          <w:rFonts w:cstheme="minorHAnsi"/>
          <w:sz w:val="24"/>
          <w:szCs w:val="24"/>
        </w:rPr>
        <w:t>-Wr</w:t>
      </w:r>
      <w:r w:rsidR="00440221" w:rsidRPr="00440221">
        <w:rPr>
          <w:rFonts w:ascii="Calibri" w:eastAsia="Calibri" w:hAnsi="Calibri" w:cs="Calibri"/>
          <w:sz w:val="24"/>
          <w:szCs w:val="24"/>
        </w:rPr>
        <w:t>ó</w:t>
      </w:r>
      <w:r w:rsidR="00440221" w:rsidRPr="00440221">
        <w:rPr>
          <w:rFonts w:cstheme="minorHAnsi"/>
          <w:sz w:val="24"/>
          <w:szCs w:val="24"/>
        </w:rPr>
        <w:t>blewska</w:t>
      </w:r>
      <w:r w:rsidR="00440221">
        <w:rPr>
          <w:rFonts w:cstheme="minorHAnsi"/>
          <w:sz w:val="24"/>
          <w:szCs w:val="24"/>
        </w:rPr>
        <w:t>.</w:t>
      </w:r>
    </w:p>
    <w:p w14:paraId="10300024" w14:textId="77777777" w:rsidR="00DA3EE8" w:rsidRDefault="00C20109" w:rsidP="00597208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51D6E">
        <w:rPr>
          <w:rFonts w:cstheme="minorHAnsi"/>
          <w:sz w:val="24"/>
          <w:szCs w:val="24"/>
        </w:rPr>
        <w:t xml:space="preserve">Zupełnie inaczej sytuacja przedstawia się w </w:t>
      </w:r>
      <w:proofErr w:type="spellStart"/>
      <w:r w:rsidRPr="00D51D6E">
        <w:rPr>
          <w:rFonts w:cstheme="minorHAnsi"/>
          <w:sz w:val="24"/>
          <w:szCs w:val="24"/>
        </w:rPr>
        <w:t>hematoonkologii</w:t>
      </w:r>
      <w:proofErr w:type="spellEnd"/>
      <w:r w:rsidR="00BF4ABF">
        <w:rPr>
          <w:rFonts w:cstheme="minorHAnsi"/>
          <w:sz w:val="24"/>
          <w:szCs w:val="24"/>
        </w:rPr>
        <w:t>,</w:t>
      </w:r>
      <w:r w:rsidRPr="00D51D6E">
        <w:rPr>
          <w:rFonts w:cstheme="minorHAnsi"/>
          <w:sz w:val="24"/>
          <w:szCs w:val="24"/>
        </w:rPr>
        <w:t xml:space="preserve"> </w:t>
      </w:r>
      <w:r w:rsidR="006C6827" w:rsidRPr="00D51D6E">
        <w:rPr>
          <w:rFonts w:cstheme="minorHAnsi"/>
          <w:sz w:val="24"/>
          <w:szCs w:val="24"/>
        </w:rPr>
        <w:t xml:space="preserve">chociażby w szpiczaku </w:t>
      </w:r>
      <w:proofErr w:type="spellStart"/>
      <w:r w:rsidR="006C6827" w:rsidRPr="00D51D6E">
        <w:rPr>
          <w:rFonts w:cstheme="minorHAnsi"/>
          <w:sz w:val="24"/>
          <w:szCs w:val="24"/>
        </w:rPr>
        <w:t>plazmocytowym</w:t>
      </w:r>
      <w:proofErr w:type="spellEnd"/>
      <w:r w:rsidR="004E0B00" w:rsidRPr="00D51D6E">
        <w:rPr>
          <w:rFonts w:cstheme="minorHAnsi"/>
          <w:sz w:val="24"/>
          <w:szCs w:val="24"/>
        </w:rPr>
        <w:t xml:space="preserve">, </w:t>
      </w:r>
      <w:r w:rsidRPr="00D51D6E">
        <w:rPr>
          <w:rFonts w:cstheme="minorHAnsi"/>
          <w:sz w:val="24"/>
          <w:szCs w:val="24"/>
        </w:rPr>
        <w:t xml:space="preserve">gdzie </w:t>
      </w:r>
      <w:r w:rsidR="00D030F0" w:rsidRPr="00D51D6E">
        <w:rPr>
          <w:rFonts w:cstheme="minorHAnsi"/>
          <w:sz w:val="24"/>
          <w:szCs w:val="24"/>
        </w:rPr>
        <w:t>terapie skojarzone stosowane s</w:t>
      </w:r>
      <w:r w:rsidR="00A3231C" w:rsidRPr="00D51D6E">
        <w:rPr>
          <w:rFonts w:cstheme="minorHAnsi"/>
          <w:sz w:val="24"/>
          <w:szCs w:val="24"/>
        </w:rPr>
        <w:t xml:space="preserve">ą </w:t>
      </w:r>
      <w:r w:rsidR="00D030F0" w:rsidRPr="00D51D6E">
        <w:rPr>
          <w:rFonts w:cstheme="minorHAnsi"/>
          <w:sz w:val="24"/>
          <w:szCs w:val="24"/>
        </w:rPr>
        <w:t>jednoczasowo</w:t>
      </w:r>
      <w:r w:rsidR="004E0B00" w:rsidRPr="00D51D6E">
        <w:rPr>
          <w:rFonts w:cstheme="minorHAnsi"/>
          <w:sz w:val="24"/>
          <w:szCs w:val="24"/>
        </w:rPr>
        <w:t>,</w:t>
      </w:r>
      <w:r w:rsidR="00D030F0" w:rsidRPr="00D51D6E">
        <w:rPr>
          <w:rFonts w:cstheme="minorHAnsi"/>
          <w:sz w:val="24"/>
          <w:szCs w:val="24"/>
        </w:rPr>
        <w:t xml:space="preserve"> st</w:t>
      </w:r>
      <w:r w:rsidR="00A3231C" w:rsidRPr="00D51D6E">
        <w:rPr>
          <w:rFonts w:cstheme="minorHAnsi"/>
          <w:sz w:val="24"/>
          <w:szCs w:val="24"/>
        </w:rPr>
        <w:t>anowiąc</w:t>
      </w:r>
      <w:r w:rsidR="00D030F0" w:rsidRPr="00D51D6E">
        <w:rPr>
          <w:rFonts w:cstheme="minorHAnsi"/>
          <w:sz w:val="24"/>
          <w:szCs w:val="24"/>
        </w:rPr>
        <w:t xml:space="preserve"> wyzwanie</w:t>
      </w:r>
      <w:r w:rsidR="003835B9" w:rsidRPr="00D51D6E">
        <w:rPr>
          <w:rFonts w:cstheme="minorHAnsi"/>
          <w:sz w:val="24"/>
          <w:szCs w:val="24"/>
        </w:rPr>
        <w:t xml:space="preserve"> </w:t>
      </w:r>
      <w:r w:rsidR="00A3231C" w:rsidRPr="00D51D6E">
        <w:rPr>
          <w:rFonts w:cstheme="minorHAnsi"/>
          <w:sz w:val="24"/>
          <w:szCs w:val="24"/>
        </w:rPr>
        <w:t xml:space="preserve">dla systemu </w:t>
      </w:r>
      <w:r w:rsidR="00A3231C" w:rsidRPr="000A0B85">
        <w:rPr>
          <w:rFonts w:cstheme="minorHAnsi"/>
          <w:sz w:val="24"/>
          <w:szCs w:val="24"/>
        </w:rPr>
        <w:t>ochrony zdrowia</w:t>
      </w:r>
      <w:r w:rsidR="003835B9" w:rsidRPr="000A0B85">
        <w:rPr>
          <w:rFonts w:cstheme="minorHAnsi"/>
          <w:sz w:val="24"/>
          <w:szCs w:val="24"/>
        </w:rPr>
        <w:t xml:space="preserve"> i publicznego płatnika. </w:t>
      </w:r>
      <w:r w:rsidR="00A30739" w:rsidRPr="000A0B85">
        <w:rPr>
          <w:rFonts w:cstheme="minorHAnsi"/>
          <w:b/>
          <w:bCs/>
          <w:i/>
          <w:iCs/>
          <w:sz w:val="24"/>
          <w:szCs w:val="24"/>
        </w:rPr>
        <w:t xml:space="preserve">– Postęp w terapii szpiczaka jest bardzo dynamiczny i można powiedzieć, że co kilka miesięcy rejestrowane są nowe przełomowe terapie, które poprawiają rokowania pacjentów. Kojarzenie tych terapii z dotychczasowymi metodami leczenia - coraz rzadziej stosowanymi klasycznymi lekami chemicznymi oraz </w:t>
      </w:r>
      <w:r w:rsidR="00A30739" w:rsidRPr="000A0B85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stosowanymi już od jakiegoś czasu „starszymi lekami celowanymi” – wpływa na dalszą poprawę czasu bez nawrotu choroby </w:t>
      </w:r>
      <w:r w:rsidR="00862833" w:rsidRPr="000A0B85">
        <w:rPr>
          <w:rFonts w:cstheme="minorHAnsi"/>
          <w:b/>
          <w:bCs/>
          <w:i/>
          <w:iCs/>
          <w:sz w:val="24"/>
          <w:szCs w:val="24"/>
        </w:rPr>
        <w:t xml:space="preserve">oraz całkowitego czasu </w:t>
      </w:r>
      <w:r w:rsidR="00A30739" w:rsidRPr="000A0B85">
        <w:rPr>
          <w:rFonts w:cstheme="minorHAnsi"/>
          <w:b/>
          <w:bCs/>
          <w:i/>
          <w:iCs/>
          <w:sz w:val="24"/>
          <w:szCs w:val="24"/>
        </w:rPr>
        <w:t xml:space="preserve">przeżycia. Rozwój medycyny </w:t>
      </w:r>
      <w:r w:rsidR="00723C61" w:rsidRPr="000A0B85">
        <w:rPr>
          <w:rFonts w:cstheme="minorHAnsi"/>
          <w:b/>
          <w:bCs/>
          <w:i/>
          <w:iCs/>
          <w:sz w:val="24"/>
          <w:szCs w:val="24"/>
        </w:rPr>
        <w:br/>
      </w:r>
      <w:r w:rsidR="00A30739" w:rsidRPr="000A0B85">
        <w:rPr>
          <w:rFonts w:cstheme="minorHAnsi"/>
          <w:b/>
          <w:bCs/>
          <w:i/>
          <w:iCs/>
          <w:sz w:val="24"/>
          <w:szCs w:val="24"/>
        </w:rPr>
        <w:t xml:space="preserve">i dostęp do nowoczesnych terapii spowodował, że dla wielu pacjentów szpiczak stał się chorobą przewlekłą – </w:t>
      </w:r>
      <w:r w:rsidR="00A30739" w:rsidRPr="00DA3EE8">
        <w:rPr>
          <w:rFonts w:cstheme="minorHAnsi"/>
          <w:i/>
          <w:iCs/>
          <w:sz w:val="24"/>
          <w:szCs w:val="24"/>
        </w:rPr>
        <w:t xml:space="preserve">wyjaśnia prof. dr hab. n. med. Krzysztof </w:t>
      </w:r>
      <w:proofErr w:type="spellStart"/>
      <w:r w:rsidR="00A30739" w:rsidRPr="00DA3EE8">
        <w:rPr>
          <w:rFonts w:cstheme="minorHAnsi"/>
          <w:i/>
          <w:iCs/>
          <w:sz w:val="24"/>
          <w:szCs w:val="24"/>
        </w:rPr>
        <w:t>Jamroziak</w:t>
      </w:r>
      <w:proofErr w:type="spellEnd"/>
      <w:r w:rsidR="00A30739" w:rsidRPr="000A0B85">
        <w:rPr>
          <w:rFonts w:cstheme="minorHAnsi"/>
          <w:b/>
          <w:bCs/>
          <w:i/>
          <w:iCs/>
          <w:sz w:val="24"/>
          <w:szCs w:val="24"/>
        </w:rPr>
        <w:t xml:space="preserve"> – Obecnie </w:t>
      </w:r>
      <w:r w:rsidR="00723C61" w:rsidRPr="000A0B85">
        <w:rPr>
          <w:rFonts w:cstheme="minorHAnsi"/>
          <w:b/>
          <w:bCs/>
          <w:i/>
          <w:iCs/>
          <w:sz w:val="24"/>
          <w:szCs w:val="24"/>
        </w:rPr>
        <w:br/>
      </w:r>
      <w:r w:rsidR="00A30739" w:rsidRPr="000A0B85">
        <w:rPr>
          <w:rFonts w:cstheme="minorHAnsi"/>
          <w:b/>
          <w:bCs/>
          <w:i/>
          <w:iCs/>
          <w:sz w:val="24"/>
          <w:szCs w:val="24"/>
        </w:rPr>
        <w:t xml:space="preserve">w leczeniu występuje tendencja do kojarzenia dwóch nowych oryginalnych leków, które stanowią ogromną wartości dla pacjenta z uwagi na skuteczność takich połączeń, a tym samym </w:t>
      </w:r>
      <w:r w:rsidR="007E3FAA" w:rsidRPr="000A0B85">
        <w:rPr>
          <w:rFonts w:cstheme="minorHAnsi"/>
          <w:b/>
          <w:bCs/>
          <w:i/>
          <w:iCs/>
          <w:sz w:val="24"/>
          <w:szCs w:val="24"/>
        </w:rPr>
        <w:t>tworząc</w:t>
      </w:r>
      <w:r w:rsidR="00A30739" w:rsidRPr="000A0B85">
        <w:rPr>
          <w:rFonts w:cstheme="minorHAnsi"/>
          <w:b/>
          <w:bCs/>
          <w:i/>
          <w:iCs/>
          <w:sz w:val="24"/>
          <w:szCs w:val="24"/>
        </w:rPr>
        <w:t xml:space="preserve"> ogromne wyzwania refundacyjne, którym </w:t>
      </w:r>
      <w:r w:rsidR="005E17AF">
        <w:rPr>
          <w:rFonts w:cstheme="minorHAnsi"/>
          <w:b/>
          <w:bCs/>
          <w:i/>
          <w:iCs/>
          <w:sz w:val="24"/>
          <w:szCs w:val="24"/>
        </w:rPr>
        <w:t>coraz skuteczniej</w:t>
      </w:r>
      <w:r w:rsidR="00A30739" w:rsidRPr="000A0B85">
        <w:rPr>
          <w:rFonts w:cstheme="minorHAnsi"/>
          <w:b/>
          <w:bCs/>
          <w:i/>
          <w:iCs/>
          <w:sz w:val="24"/>
          <w:szCs w:val="24"/>
        </w:rPr>
        <w:t xml:space="preserve"> starają się sprostać Ministerstwo Zdrowia, Konsultant Krajow</w:t>
      </w:r>
      <w:r w:rsidR="004511B8" w:rsidRPr="000A0B85">
        <w:rPr>
          <w:rFonts w:cstheme="minorHAnsi"/>
          <w:b/>
          <w:bCs/>
          <w:i/>
          <w:iCs/>
          <w:sz w:val="24"/>
          <w:szCs w:val="24"/>
        </w:rPr>
        <w:t>a</w:t>
      </w:r>
      <w:r w:rsidR="00DA3EE8">
        <w:rPr>
          <w:rFonts w:cstheme="minorHAnsi"/>
          <w:b/>
          <w:bCs/>
          <w:i/>
          <w:iCs/>
          <w:sz w:val="24"/>
          <w:szCs w:val="24"/>
        </w:rPr>
        <w:t xml:space="preserve"> w Dziedzinie Hematologii</w:t>
      </w:r>
      <w:r w:rsidR="00A30739" w:rsidRPr="000A0B85">
        <w:rPr>
          <w:rFonts w:cstheme="minorHAnsi"/>
          <w:b/>
          <w:bCs/>
          <w:i/>
          <w:iCs/>
          <w:sz w:val="24"/>
          <w:szCs w:val="24"/>
        </w:rPr>
        <w:t xml:space="preserve"> i eksperci kliniczni – </w:t>
      </w:r>
      <w:r w:rsidR="00A30739" w:rsidRPr="00A10069">
        <w:rPr>
          <w:rFonts w:cstheme="minorHAnsi"/>
          <w:sz w:val="24"/>
          <w:szCs w:val="24"/>
        </w:rPr>
        <w:t xml:space="preserve">dodaje </w:t>
      </w:r>
      <w:r w:rsidR="002556DC" w:rsidRPr="00A10069">
        <w:rPr>
          <w:rFonts w:cstheme="minorHAnsi"/>
          <w:sz w:val="24"/>
          <w:szCs w:val="24"/>
        </w:rPr>
        <w:t>p</w:t>
      </w:r>
      <w:r w:rsidR="00A30739" w:rsidRPr="00A10069">
        <w:rPr>
          <w:rFonts w:cstheme="minorHAnsi"/>
          <w:sz w:val="24"/>
          <w:szCs w:val="24"/>
        </w:rPr>
        <w:t>rofesor.</w:t>
      </w:r>
    </w:p>
    <w:p w14:paraId="227A44D2" w14:textId="48A93028" w:rsidR="003A2BA3" w:rsidRPr="001A2E9D" w:rsidRDefault="00B82912" w:rsidP="00597208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A3EE8">
        <w:rPr>
          <w:rFonts w:cstheme="minorHAnsi"/>
          <w:b/>
          <w:bCs/>
          <w:i/>
          <w:iCs/>
          <w:sz w:val="24"/>
          <w:szCs w:val="24"/>
        </w:rPr>
        <w:t>- S</w:t>
      </w:r>
      <w:r w:rsidR="003835B9" w:rsidRPr="009F2F96">
        <w:rPr>
          <w:rFonts w:cstheme="minorHAnsi"/>
          <w:b/>
          <w:bCs/>
          <w:i/>
          <w:iCs/>
          <w:sz w:val="24"/>
          <w:szCs w:val="24"/>
        </w:rPr>
        <w:t xml:space="preserve">pecyfika systemowych terapii skojarzonych powoduje, że klasyczne podejście </w:t>
      </w:r>
      <w:proofErr w:type="spellStart"/>
      <w:r w:rsidR="003835B9" w:rsidRPr="009F2F96">
        <w:rPr>
          <w:rFonts w:cstheme="minorHAnsi"/>
          <w:b/>
          <w:bCs/>
          <w:i/>
          <w:iCs/>
          <w:sz w:val="24"/>
          <w:szCs w:val="24"/>
        </w:rPr>
        <w:t>farmakoekonomiczne</w:t>
      </w:r>
      <w:proofErr w:type="spellEnd"/>
      <w:r w:rsidR="003835B9" w:rsidRPr="009F2F9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A2BA3" w:rsidRPr="009F2F96">
        <w:rPr>
          <w:b/>
          <w:bCs/>
          <w:i/>
          <w:iCs/>
          <w:sz w:val="24"/>
          <w:szCs w:val="24"/>
        </w:rPr>
        <w:t xml:space="preserve">nie </w:t>
      </w:r>
      <w:r w:rsidR="00F46834" w:rsidRPr="009F2F96">
        <w:rPr>
          <w:b/>
          <w:bCs/>
          <w:i/>
          <w:iCs/>
          <w:sz w:val="24"/>
          <w:szCs w:val="24"/>
        </w:rPr>
        <w:t>sprawdza się</w:t>
      </w:r>
      <w:r w:rsidR="00EE524E" w:rsidRPr="009F2F96">
        <w:rPr>
          <w:b/>
          <w:bCs/>
          <w:i/>
          <w:iCs/>
          <w:sz w:val="24"/>
          <w:szCs w:val="24"/>
        </w:rPr>
        <w:t>,</w:t>
      </w:r>
      <w:r w:rsidR="00F46834" w:rsidRPr="009F2F96">
        <w:rPr>
          <w:b/>
          <w:bCs/>
          <w:i/>
          <w:iCs/>
          <w:sz w:val="24"/>
          <w:szCs w:val="24"/>
        </w:rPr>
        <w:t xml:space="preserve"> </w:t>
      </w:r>
      <w:r w:rsidR="003A2BA3" w:rsidRPr="009F2F96">
        <w:rPr>
          <w:b/>
          <w:bCs/>
          <w:i/>
          <w:iCs/>
          <w:sz w:val="24"/>
          <w:szCs w:val="24"/>
        </w:rPr>
        <w:t xml:space="preserve">gdyż koszt leczenia jednego pacjenta terapiami </w:t>
      </w:r>
      <w:r w:rsidR="00EE524E" w:rsidRPr="009F2F96">
        <w:rPr>
          <w:b/>
          <w:bCs/>
          <w:i/>
          <w:iCs/>
          <w:sz w:val="24"/>
          <w:szCs w:val="24"/>
        </w:rPr>
        <w:t>skojarzonymi,</w:t>
      </w:r>
      <w:r w:rsidR="003A2BA3" w:rsidRPr="009F2F96">
        <w:rPr>
          <w:b/>
          <w:bCs/>
          <w:i/>
          <w:iCs/>
          <w:sz w:val="24"/>
          <w:szCs w:val="24"/>
        </w:rPr>
        <w:t xml:space="preserve"> gdy porównamy je z </w:t>
      </w:r>
      <w:proofErr w:type="spellStart"/>
      <w:r w:rsidR="003A2BA3" w:rsidRPr="009F2F96">
        <w:rPr>
          <w:b/>
          <w:bCs/>
          <w:i/>
          <w:iCs/>
          <w:sz w:val="24"/>
          <w:szCs w:val="24"/>
        </w:rPr>
        <w:t>monoterapią</w:t>
      </w:r>
      <w:proofErr w:type="spellEnd"/>
      <w:r w:rsidR="004E0B00" w:rsidRPr="009F2F96">
        <w:rPr>
          <w:b/>
          <w:bCs/>
          <w:i/>
          <w:iCs/>
          <w:sz w:val="24"/>
          <w:szCs w:val="24"/>
        </w:rPr>
        <w:t>,</w:t>
      </w:r>
      <w:r w:rsidR="003A2BA3" w:rsidRPr="009F2F96">
        <w:rPr>
          <w:b/>
          <w:bCs/>
          <w:i/>
          <w:iCs/>
          <w:sz w:val="24"/>
          <w:szCs w:val="24"/>
        </w:rPr>
        <w:t xml:space="preserve"> zawsze będzie większy</w:t>
      </w:r>
      <w:r w:rsidR="00F46834" w:rsidRPr="009F2F96">
        <w:rPr>
          <w:b/>
          <w:bCs/>
          <w:i/>
          <w:iCs/>
          <w:sz w:val="24"/>
          <w:szCs w:val="24"/>
        </w:rPr>
        <w:t xml:space="preserve">. </w:t>
      </w:r>
      <w:r w:rsidR="00EE524E" w:rsidRPr="009F2F96">
        <w:rPr>
          <w:b/>
          <w:bCs/>
          <w:i/>
          <w:iCs/>
          <w:sz w:val="24"/>
          <w:szCs w:val="24"/>
        </w:rPr>
        <w:t>Mimo to Ministerstwu Zdrowia udało się</w:t>
      </w:r>
      <w:r w:rsidR="00445B93" w:rsidRPr="009F2F96">
        <w:rPr>
          <w:b/>
          <w:bCs/>
          <w:i/>
          <w:iCs/>
          <w:sz w:val="24"/>
          <w:szCs w:val="24"/>
        </w:rPr>
        <w:t xml:space="preserve"> </w:t>
      </w:r>
      <w:r w:rsidR="00445B93" w:rsidRPr="009F2F96">
        <w:rPr>
          <w:rFonts w:cstheme="minorHAnsi"/>
          <w:b/>
          <w:bCs/>
          <w:i/>
          <w:iCs/>
          <w:sz w:val="24"/>
          <w:szCs w:val="24"/>
        </w:rPr>
        <w:t>znaleźć narzędzia</w:t>
      </w:r>
      <w:r w:rsidR="004E0B00" w:rsidRPr="009F2F96">
        <w:rPr>
          <w:rFonts w:cstheme="minorHAnsi"/>
          <w:b/>
          <w:bCs/>
          <w:i/>
          <w:iCs/>
          <w:sz w:val="24"/>
          <w:szCs w:val="24"/>
        </w:rPr>
        <w:t>,</w:t>
      </w:r>
      <w:r w:rsidR="0063187C" w:rsidRPr="009F2F96">
        <w:rPr>
          <w:rFonts w:cstheme="minorHAnsi"/>
          <w:b/>
          <w:bCs/>
          <w:i/>
          <w:iCs/>
          <w:sz w:val="24"/>
          <w:szCs w:val="24"/>
        </w:rPr>
        <w:t xml:space="preserve"> by</w:t>
      </w:r>
      <w:r w:rsidR="00445B93" w:rsidRPr="009F2F9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E524E" w:rsidRPr="009F2F96">
        <w:rPr>
          <w:b/>
          <w:bCs/>
          <w:i/>
          <w:iCs/>
          <w:sz w:val="24"/>
          <w:szCs w:val="24"/>
        </w:rPr>
        <w:t xml:space="preserve">zrefundować </w:t>
      </w:r>
      <w:r w:rsidR="00B0022E" w:rsidRPr="009F2F96">
        <w:rPr>
          <w:b/>
          <w:bCs/>
          <w:i/>
          <w:iCs/>
          <w:sz w:val="24"/>
          <w:szCs w:val="24"/>
        </w:rPr>
        <w:t>w ostatnim czasie terapie trój</w:t>
      </w:r>
      <w:r w:rsidR="004E0B00" w:rsidRPr="009F2F96">
        <w:rPr>
          <w:b/>
          <w:bCs/>
          <w:i/>
          <w:iCs/>
          <w:sz w:val="24"/>
          <w:szCs w:val="24"/>
        </w:rPr>
        <w:t>-</w:t>
      </w:r>
      <w:r w:rsidR="00B0022E" w:rsidRPr="009F2F96">
        <w:rPr>
          <w:b/>
          <w:bCs/>
          <w:i/>
          <w:iCs/>
          <w:sz w:val="24"/>
          <w:szCs w:val="24"/>
        </w:rPr>
        <w:t xml:space="preserve"> a</w:t>
      </w:r>
      <w:r w:rsidR="00C471F9" w:rsidRPr="009F2F96">
        <w:rPr>
          <w:b/>
          <w:bCs/>
          <w:i/>
          <w:iCs/>
          <w:sz w:val="24"/>
          <w:szCs w:val="24"/>
        </w:rPr>
        <w:t xml:space="preserve"> nawet czterolekowe</w:t>
      </w:r>
      <w:r w:rsidR="004E0B00" w:rsidRPr="009F2F96">
        <w:rPr>
          <w:b/>
          <w:bCs/>
          <w:i/>
          <w:iCs/>
          <w:sz w:val="24"/>
          <w:szCs w:val="24"/>
        </w:rPr>
        <w:t>,</w:t>
      </w:r>
      <w:r w:rsidR="00BC086E" w:rsidRPr="009F2F96">
        <w:rPr>
          <w:b/>
          <w:bCs/>
          <w:i/>
          <w:iCs/>
          <w:sz w:val="24"/>
          <w:szCs w:val="24"/>
        </w:rPr>
        <w:t xml:space="preserve"> z których </w:t>
      </w:r>
      <w:r w:rsidR="00445B93" w:rsidRPr="009F2F96">
        <w:rPr>
          <w:b/>
          <w:bCs/>
          <w:i/>
          <w:iCs/>
          <w:sz w:val="24"/>
          <w:szCs w:val="24"/>
        </w:rPr>
        <w:t>dwa leki są lekami oryginalnymi</w:t>
      </w:r>
      <w:r w:rsidR="00B9517E" w:rsidRPr="009F2F96">
        <w:rPr>
          <w:b/>
          <w:bCs/>
          <w:i/>
          <w:iCs/>
          <w:sz w:val="24"/>
          <w:szCs w:val="24"/>
        </w:rPr>
        <w:t xml:space="preserve"> </w:t>
      </w:r>
      <w:r w:rsidR="00C471F9" w:rsidRPr="00A10069">
        <w:rPr>
          <w:i/>
          <w:iCs/>
          <w:sz w:val="24"/>
          <w:szCs w:val="24"/>
        </w:rPr>
        <w:t>-</w:t>
      </w:r>
      <w:r w:rsidR="00B9517E" w:rsidRPr="00A10069">
        <w:rPr>
          <w:i/>
          <w:iCs/>
          <w:sz w:val="24"/>
          <w:szCs w:val="24"/>
        </w:rPr>
        <w:t xml:space="preserve"> </w:t>
      </w:r>
      <w:r w:rsidR="006156D0" w:rsidRPr="00A10069">
        <w:rPr>
          <w:sz w:val="24"/>
          <w:szCs w:val="24"/>
        </w:rPr>
        <w:t xml:space="preserve">zwraca uwagę </w:t>
      </w:r>
      <w:r w:rsidR="00440221">
        <w:rPr>
          <w:sz w:val="24"/>
          <w:szCs w:val="24"/>
        </w:rPr>
        <w:br/>
      </w:r>
      <w:r w:rsidR="001A2E9D" w:rsidRPr="00A10069">
        <w:rPr>
          <w:sz w:val="24"/>
          <w:szCs w:val="24"/>
        </w:rPr>
        <w:t>prof. dr hab. n. med.</w:t>
      </w:r>
      <w:r w:rsidR="00690439" w:rsidRPr="00A10069">
        <w:rPr>
          <w:sz w:val="24"/>
          <w:szCs w:val="24"/>
        </w:rPr>
        <w:t xml:space="preserve"> Krzysztof Giannopoul</w:t>
      </w:r>
      <w:r w:rsidR="00F67A16" w:rsidRPr="00A10069">
        <w:rPr>
          <w:sz w:val="24"/>
          <w:szCs w:val="24"/>
        </w:rPr>
        <w:t>o</w:t>
      </w:r>
      <w:r w:rsidR="00690439" w:rsidRPr="00A10069">
        <w:rPr>
          <w:sz w:val="24"/>
          <w:szCs w:val="24"/>
        </w:rPr>
        <w:t>s</w:t>
      </w:r>
      <w:r w:rsidR="00CB783F" w:rsidRPr="009F2F96">
        <w:rPr>
          <w:b/>
          <w:bCs/>
          <w:i/>
          <w:iCs/>
          <w:sz w:val="24"/>
          <w:szCs w:val="24"/>
        </w:rPr>
        <w:t xml:space="preserve"> - O</w:t>
      </w:r>
      <w:r w:rsidR="00C26BF9" w:rsidRPr="009F2F96">
        <w:rPr>
          <w:b/>
          <w:bCs/>
          <w:i/>
          <w:iCs/>
          <w:sz w:val="24"/>
          <w:szCs w:val="24"/>
        </w:rPr>
        <w:t xml:space="preserve">gromne podziękowania należą się Panu </w:t>
      </w:r>
      <w:r w:rsidR="004E0B00" w:rsidRPr="009F2F96">
        <w:rPr>
          <w:b/>
          <w:bCs/>
          <w:i/>
          <w:iCs/>
          <w:sz w:val="24"/>
          <w:szCs w:val="24"/>
        </w:rPr>
        <w:t>m</w:t>
      </w:r>
      <w:r w:rsidR="00C26BF9" w:rsidRPr="009F2F96">
        <w:rPr>
          <w:b/>
          <w:bCs/>
          <w:i/>
          <w:iCs/>
          <w:sz w:val="24"/>
          <w:szCs w:val="24"/>
        </w:rPr>
        <w:t>inis</w:t>
      </w:r>
      <w:r w:rsidR="00B06820" w:rsidRPr="009F2F96">
        <w:rPr>
          <w:b/>
          <w:bCs/>
          <w:i/>
          <w:iCs/>
          <w:sz w:val="24"/>
          <w:szCs w:val="24"/>
        </w:rPr>
        <w:t xml:space="preserve">trowi Maciejowi Miłkowskiemu, który konsekwentnie poprawia dostępność do nowych innowacyjnych leków i </w:t>
      </w:r>
      <w:r w:rsidR="00CD4698" w:rsidRPr="009F2F96">
        <w:rPr>
          <w:b/>
          <w:bCs/>
          <w:i/>
          <w:iCs/>
          <w:sz w:val="24"/>
          <w:szCs w:val="24"/>
        </w:rPr>
        <w:t>któremu</w:t>
      </w:r>
      <w:r w:rsidR="004E0B00" w:rsidRPr="009F2F96">
        <w:rPr>
          <w:b/>
          <w:bCs/>
          <w:i/>
          <w:iCs/>
          <w:sz w:val="24"/>
          <w:szCs w:val="24"/>
        </w:rPr>
        <w:t>,</w:t>
      </w:r>
      <w:r w:rsidR="00CD4698" w:rsidRPr="009F2F96">
        <w:rPr>
          <w:b/>
          <w:bCs/>
          <w:i/>
          <w:iCs/>
          <w:sz w:val="24"/>
          <w:szCs w:val="24"/>
        </w:rPr>
        <w:t xml:space="preserve"> </w:t>
      </w:r>
      <w:r w:rsidR="00B06820" w:rsidRPr="009F2F96">
        <w:rPr>
          <w:b/>
          <w:bCs/>
          <w:i/>
          <w:iCs/>
          <w:sz w:val="24"/>
          <w:szCs w:val="24"/>
        </w:rPr>
        <w:t>mimo ogromnego wyzwania</w:t>
      </w:r>
      <w:r w:rsidR="004307F8">
        <w:rPr>
          <w:b/>
          <w:bCs/>
          <w:i/>
          <w:iCs/>
          <w:sz w:val="24"/>
          <w:szCs w:val="24"/>
        </w:rPr>
        <w:t>,</w:t>
      </w:r>
      <w:r w:rsidR="00B06820" w:rsidRPr="009F2F96">
        <w:rPr>
          <w:b/>
          <w:bCs/>
          <w:i/>
          <w:iCs/>
          <w:sz w:val="24"/>
          <w:szCs w:val="24"/>
        </w:rPr>
        <w:t xml:space="preserve"> jakim jest</w:t>
      </w:r>
      <w:r w:rsidR="0083371C" w:rsidRPr="009F2F96">
        <w:rPr>
          <w:b/>
          <w:bCs/>
          <w:i/>
          <w:iCs/>
          <w:sz w:val="24"/>
          <w:szCs w:val="24"/>
        </w:rPr>
        <w:t xml:space="preserve"> refundacja terapii skojarzonych, uda</w:t>
      </w:r>
      <w:r w:rsidR="00CD4698" w:rsidRPr="009F2F96">
        <w:rPr>
          <w:b/>
          <w:bCs/>
          <w:i/>
          <w:iCs/>
          <w:sz w:val="24"/>
          <w:szCs w:val="24"/>
        </w:rPr>
        <w:t>ło się doprowadzić do końca negocjacje i od 1 lipca wprowadzić na listę leków refundowanych</w:t>
      </w:r>
      <w:r w:rsidR="00F11C04" w:rsidRPr="009F2F96">
        <w:rPr>
          <w:rFonts w:cstheme="minorHAnsi"/>
          <w:b/>
          <w:bCs/>
          <w:i/>
          <w:iCs/>
          <w:sz w:val="24"/>
          <w:szCs w:val="24"/>
        </w:rPr>
        <w:t xml:space="preserve">, schemat leczenia </w:t>
      </w:r>
      <w:proofErr w:type="spellStart"/>
      <w:r w:rsidR="00F11C04" w:rsidRPr="009F2F96">
        <w:rPr>
          <w:rFonts w:cstheme="minorHAnsi"/>
          <w:b/>
          <w:bCs/>
          <w:i/>
          <w:iCs/>
          <w:sz w:val="24"/>
          <w:szCs w:val="24"/>
        </w:rPr>
        <w:t>izatuksymabem</w:t>
      </w:r>
      <w:proofErr w:type="spellEnd"/>
      <w:r w:rsidR="00F11C04" w:rsidRPr="009F2F96">
        <w:rPr>
          <w:rFonts w:cstheme="minorHAnsi"/>
          <w:b/>
          <w:bCs/>
          <w:i/>
          <w:iCs/>
          <w:sz w:val="24"/>
          <w:szCs w:val="24"/>
        </w:rPr>
        <w:t xml:space="preserve">, w połączeniu z </w:t>
      </w:r>
      <w:proofErr w:type="spellStart"/>
      <w:r w:rsidR="00F11C04" w:rsidRPr="009F2F96">
        <w:rPr>
          <w:rFonts w:cstheme="minorHAnsi"/>
          <w:b/>
          <w:bCs/>
          <w:i/>
          <w:iCs/>
          <w:sz w:val="24"/>
          <w:szCs w:val="24"/>
        </w:rPr>
        <w:t>pomalidomidem</w:t>
      </w:r>
      <w:proofErr w:type="spellEnd"/>
      <w:r w:rsidR="00F11C04" w:rsidRPr="009F2F96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F11C04" w:rsidRPr="009F2F96">
        <w:rPr>
          <w:rFonts w:cstheme="minorHAnsi"/>
          <w:b/>
          <w:bCs/>
          <w:i/>
          <w:iCs/>
          <w:sz w:val="24"/>
          <w:szCs w:val="24"/>
        </w:rPr>
        <w:t>deksametazonem</w:t>
      </w:r>
      <w:proofErr w:type="spellEnd"/>
      <w:r w:rsidR="004E0B00" w:rsidRPr="009F2F96">
        <w:rPr>
          <w:rFonts w:cstheme="minorHAnsi"/>
          <w:b/>
          <w:bCs/>
          <w:i/>
          <w:iCs/>
          <w:sz w:val="24"/>
          <w:szCs w:val="24"/>
        </w:rPr>
        <w:t>. Ta terapia jest obecnie</w:t>
      </w:r>
      <w:r w:rsidR="00F11C04" w:rsidRPr="009F2F96">
        <w:rPr>
          <w:rFonts w:cstheme="minorHAnsi"/>
          <w:b/>
          <w:bCs/>
          <w:i/>
          <w:iCs/>
          <w:sz w:val="24"/>
          <w:szCs w:val="24"/>
        </w:rPr>
        <w:t xml:space="preserve"> dostępn</w:t>
      </w:r>
      <w:r w:rsidR="004E0B00" w:rsidRPr="009F2F96">
        <w:rPr>
          <w:rFonts w:cstheme="minorHAnsi"/>
          <w:b/>
          <w:bCs/>
          <w:i/>
          <w:iCs/>
          <w:sz w:val="24"/>
          <w:szCs w:val="24"/>
        </w:rPr>
        <w:t>a</w:t>
      </w:r>
      <w:r w:rsidR="00F11C04" w:rsidRPr="009F2F96">
        <w:rPr>
          <w:rFonts w:cstheme="minorHAnsi"/>
          <w:b/>
          <w:bCs/>
          <w:i/>
          <w:iCs/>
          <w:sz w:val="24"/>
          <w:szCs w:val="24"/>
        </w:rPr>
        <w:t xml:space="preserve"> dla chorych na szpiczaka </w:t>
      </w:r>
      <w:proofErr w:type="spellStart"/>
      <w:r w:rsidR="00F11C04" w:rsidRPr="009F2F96">
        <w:rPr>
          <w:rFonts w:cstheme="minorHAnsi"/>
          <w:b/>
          <w:bCs/>
          <w:i/>
          <w:iCs/>
          <w:sz w:val="24"/>
          <w:szCs w:val="24"/>
        </w:rPr>
        <w:t>plazmocytowego</w:t>
      </w:r>
      <w:proofErr w:type="spellEnd"/>
      <w:r w:rsidR="00E047CF" w:rsidRPr="009F2F96">
        <w:rPr>
          <w:rFonts w:cstheme="minorHAnsi"/>
          <w:b/>
          <w:bCs/>
          <w:i/>
          <w:iCs/>
          <w:sz w:val="24"/>
          <w:szCs w:val="24"/>
        </w:rPr>
        <w:t xml:space="preserve"> i j</w:t>
      </w:r>
      <w:r w:rsidR="00F11C04" w:rsidRPr="009F2F96">
        <w:rPr>
          <w:rFonts w:cstheme="minorHAnsi"/>
          <w:b/>
          <w:bCs/>
          <w:i/>
          <w:iCs/>
          <w:sz w:val="24"/>
          <w:szCs w:val="24"/>
        </w:rPr>
        <w:t xml:space="preserve">est </w:t>
      </w:r>
      <w:r w:rsidR="004E0B00" w:rsidRPr="009F2F96">
        <w:rPr>
          <w:rFonts w:cstheme="minorHAnsi"/>
          <w:b/>
          <w:bCs/>
          <w:i/>
          <w:iCs/>
          <w:sz w:val="24"/>
          <w:szCs w:val="24"/>
        </w:rPr>
        <w:t>odpowiedzią</w:t>
      </w:r>
      <w:r w:rsidR="00F11C04" w:rsidRPr="009F2F96">
        <w:rPr>
          <w:rFonts w:cstheme="minorHAnsi"/>
          <w:b/>
          <w:bCs/>
          <w:i/>
          <w:iCs/>
          <w:sz w:val="24"/>
          <w:szCs w:val="24"/>
        </w:rPr>
        <w:t xml:space="preserve"> na największe potrzeby, które </w:t>
      </w:r>
      <w:r w:rsidR="00E047CF" w:rsidRPr="009F2F96">
        <w:rPr>
          <w:rFonts w:cstheme="minorHAnsi"/>
          <w:b/>
          <w:bCs/>
          <w:i/>
          <w:iCs/>
          <w:sz w:val="24"/>
          <w:szCs w:val="24"/>
        </w:rPr>
        <w:t xml:space="preserve">ostatnio </w:t>
      </w:r>
      <w:r w:rsidR="00F11C04" w:rsidRPr="009F2F96">
        <w:rPr>
          <w:rFonts w:cstheme="minorHAnsi"/>
          <w:b/>
          <w:bCs/>
          <w:i/>
          <w:iCs/>
          <w:sz w:val="24"/>
          <w:szCs w:val="24"/>
        </w:rPr>
        <w:t>definiowaliśmy</w:t>
      </w:r>
      <w:r w:rsidR="0066470A" w:rsidRPr="009F2F9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6470A" w:rsidRPr="00A10069">
        <w:rPr>
          <w:rFonts w:cstheme="minorHAnsi"/>
          <w:sz w:val="24"/>
          <w:szCs w:val="24"/>
        </w:rPr>
        <w:t>– dodaje profesor.</w:t>
      </w:r>
    </w:p>
    <w:p w14:paraId="0740A018" w14:textId="30F627FE" w:rsidR="00937F9F" w:rsidRPr="001A2E9D" w:rsidRDefault="00A57376" w:rsidP="0059720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A10069">
        <w:rPr>
          <w:rFonts w:cstheme="minorHAnsi"/>
          <w:sz w:val="24"/>
          <w:szCs w:val="24"/>
        </w:rPr>
        <w:t>–</w:t>
      </w:r>
      <w:r w:rsidR="000D5A19" w:rsidRPr="001A2E9D">
        <w:rPr>
          <w:rFonts w:cstheme="minorHAnsi"/>
          <w:sz w:val="24"/>
          <w:szCs w:val="24"/>
        </w:rPr>
        <w:t xml:space="preserve"> </w:t>
      </w:r>
      <w:r w:rsidR="003B0D3F" w:rsidRPr="001A2E9D">
        <w:rPr>
          <w:rFonts w:cstheme="minorHAnsi"/>
          <w:b/>
          <w:bCs/>
          <w:i/>
          <w:iCs/>
          <w:sz w:val="24"/>
          <w:szCs w:val="24"/>
        </w:rPr>
        <w:t>Problemem,</w:t>
      </w:r>
      <w:r w:rsidR="000D5A19" w:rsidRPr="001A2E9D">
        <w:rPr>
          <w:rFonts w:cstheme="minorHAnsi"/>
          <w:b/>
          <w:bCs/>
          <w:i/>
          <w:iCs/>
          <w:sz w:val="24"/>
          <w:szCs w:val="24"/>
        </w:rPr>
        <w:t xml:space="preserve"> z którym dziś musimy się zmierzyć to edukacja </w:t>
      </w:r>
      <w:r w:rsidR="003B0D3F" w:rsidRPr="001A2E9D">
        <w:rPr>
          <w:rFonts w:cstheme="minorHAnsi"/>
          <w:b/>
          <w:bCs/>
          <w:i/>
          <w:iCs/>
          <w:sz w:val="24"/>
          <w:szCs w:val="24"/>
        </w:rPr>
        <w:t xml:space="preserve">pacjentów. </w:t>
      </w:r>
      <w:r w:rsidR="007457B4">
        <w:rPr>
          <w:rFonts w:cstheme="minorHAnsi"/>
          <w:b/>
          <w:bCs/>
          <w:i/>
          <w:iCs/>
          <w:sz w:val="24"/>
          <w:szCs w:val="24"/>
        </w:rPr>
        <w:t xml:space="preserve">Obecnie </w:t>
      </w:r>
      <w:r w:rsidR="000D5A19" w:rsidRPr="001A2E9D">
        <w:rPr>
          <w:rFonts w:cstheme="minorHAnsi"/>
          <w:b/>
          <w:bCs/>
          <w:i/>
          <w:iCs/>
          <w:sz w:val="24"/>
          <w:szCs w:val="24"/>
        </w:rPr>
        <w:t>w Polsce dzięki decyzjom Ministerstwa Zdrowia</w:t>
      </w:r>
      <w:r w:rsidR="007457B4" w:rsidRPr="007457B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457B4" w:rsidRPr="001A2E9D">
        <w:rPr>
          <w:rFonts w:cstheme="minorHAnsi"/>
          <w:b/>
          <w:bCs/>
          <w:i/>
          <w:iCs/>
          <w:sz w:val="24"/>
          <w:szCs w:val="24"/>
        </w:rPr>
        <w:t>mamy</w:t>
      </w:r>
      <w:r w:rsidR="000D5A19" w:rsidRPr="001A2E9D">
        <w:rPr>
          <w:rFonts w:cstheme="minorHAnsi"/>
          <w:b/>
          <w:bCs/>
          <w:i/>
          <w:iCs/>
          <w:sz w:val="24"/>
          <w:szCs w:val="24"/>
        </w:rPr>
        <w:t xml:space="preserve"> dostęp do coraz większego wachlarza różnorodnych terapii ukierunkowanych na różne punkty uchwytu zmian w komórce nowotworowej, które stosowane łącznie są dużo bardziej skuteczne niż </w:t>
      </w:r>
      <w:proofErr w:type="spellStart"/>
      <w:r w:rsidR="000803B5" w:rsidRPr="001A2E9D">
        <w:rPr>
          <w:rFonts w:cstheme="minorHAnsi"/>
          <w:b/>
          <w:bCs/>
          <w:i/>
          <w:iCs/>
          <w:sz w:val="24"/>
          <w:szCs w:val="24"/>
        </w:rPr>
        <w:t>monoterapia</w:t>
      </w:r>
      <w:proofErr w:type="spellEnd"/>
      <w:r w:rsidR="000803B5" w:rsidRPr="001A2E9D">
        <w:rPr>
          <w:rFonts w:cstheme="minorHAnsi"/>
          <w:b/>
          <w:bCs/>
          <w:i/>
          <w:iCs/>
          <w:sz w:val="24"/>
          <w:szCs w:val="24"/>
        </w:rPr>
        <w:t>,</w:t>
      </w:r>
      <w:r w:rsidR="000D5A19" w:rsidRPr="001A2E9D">
        <w:rPr>
          <w:rFonts w:cstheme="minorHAnsi"/>
          <w:b/>
          <w:bCs/>
          <w:i/>
          <w:iCs/>
          <w:sz w:val="24"/>
          <w:szCs w:val="24"/>
        </w:rPr>
        <w:t xml:space="preserve"> ale wywołują też wątpliwości i pytania ze strony pacjentów, bo jeżeli tych leków jest kilka, </w:t>
      </w:r>
      <w:r w:rsidR="007457B4">
        <w:rPr>
          <w:rFonts w:cstheme="minorHAnsi"/>
          <w:b/>
          <w:bCs/>
          <w:i/>
          <w:iCs/>
          <w:sz w:val="24"/>
          <w:szCs w:val="24"/>
        </w:rPr>
        <w:br/>
      </w:r>
      <w:r w:rsidR="000D5A19" w:rsidRPr="001A2E9D">
        <w:rPr>
          <w:rFonts w:cstheme="minorHAnsi"/>
          <w:b/>
          <w:bCs/>
          <w:i/>
          <w:iCs/>
          <w:sz w:val="24"/>
          <w:szCs w:val="24"/>
        </w:rPr>
        <w:t>o kilku mechanizmach działania, to co z działaniami niepożądanymi, czy one też</w:t>
      </w:r>
      <w:r w:rsidR="00687445" w:rsidRPr="0068744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87445" w:rsidRPr="001A2E9D">
        <w:rPr>
          <w:rFonts w:cstheme="minorHAnsi"/>
          <w:b/>
          <w:bCs/>
          <w:i/>
          <w:iCs/>
          <w:sz w:val="24"/>
          <w:szCs w:val="24"/>
        </w:rPr>
        <w:t>się</w:t>
      </w:r>
      <w:r w:rsidR="000D5A19" w:rsidRPr="001A2E9D">
        <w:rPr>
          <w:rFonts w:cstheme="minorHAnsi"/>
          <w:b/>
          <w:bCs/>
          <w:i/>
          <w:iCs/>
          <w:sz w:val="24"/>
          <w:szCs w:val="24"/>
        </w:rPr>
        <w:t xml:space="preserve"> nie kumulują, czy leczenie nie jest bardziej obciążające? Tu niezbędna jest edukacja</w:t>
      </w:r>
      <w:r w:rsidR="00EC08F8" w:rsidRPr="001A2E9D">
        <w:rPr>
          <w:rFonts w:cstheme="minorHAnsi"/>
          <w:b/>
          <w:bCs/>
          <w:i/>
          <w:iCs/>
          <w:sz w:val="24"/>
          <w:szCs w:val="24"/>
        </w:rPr>
        <w:t xml:space="preserve">. Jako </w:t>
      </w:r>
      <w:r w:rsidR="00FA433C" w:rsidRPr="001A2E9D">
        <w:rPr>
          <w:rFonts w:cstheme="minorHAnsi"/>
          <w:b/>
          <w:bCs/>
          <w:i/>
          <w:iCs/>
          <w:sz w:val="24"/>
          <w:szCs w:val="24"/>
        </w:rPr>
        <w:t>stowarzyszenie staramy się cały czas</w:t>
      </w:r>
      <w:r w:rsidR="00314705">
        <w:rPr>
          <w:rFonts w:cstheme="minorHAnsi"/>
          <w:b/>
          <w:bCs/>
          <w:i/>
          <w:iCs/>
          <w:sz w:val="24"/>
          <w:szCs w:val="24"/>
        </w:rPr>
        <w:t xml:space="preserve"> poszerzać wiedzę pacjentów</w:t>
      </w:r>
      <w:r w:rsidR="00EC08F8" w:rsidRPr="001A2E9D">
        <w:rPr>
          <w:rFonts w:cstheme="minorHAnsi"/>
          <w:b/>
          <w:bCs/>
          <w:i/>
          <w:iCs/>
          <w:sz w:val="24"/>
          <w:szCs w:val="24"/>
        </w:rPr>
        <w:t xml:space="preserve"> i zwracać uwagę na korzyści wynikające z zastosowania tego typu schematów leczenia </w:t>
      </w:r>
      <w:r w:rsidR="00713831" w:rsidRPr="001A2E9D">
        <w:rPr>
          <w:rFonts w:cstheme="minorHAnsi"/>
          <w:b/>
          <w:bCs/>
          <w:i/>
          <w:iCs/>
          <w:sz w:val="24"/>
          <w:szCs w:val="24"/>
        </w:rPr>
        <w:t>między</w:t>
      </w:r>
      <w:r w:rsidR="00FA433C" w:rsidRPr="001A2E9D">
        <w:rPr>
          <w:rFonts w:cstheme="minorHAnsi"/>
          <w:b/>
          <w:bCs/>
          <w:i/>
          <w:iCs/>
          <w:sz w:val="24"/>
          <w:szCs w:val="24"/>
        </w:rPr>
        <w:t xml:space="preserve"> innymi dzięki kampaniom </w:t>
      </w:r>
      <w:r w:rsidR="002961A9">
        <w:rPr>
          <w:rFonts w:cstheme="minorHAnsi"/>
          <w:b/>
          <w:bCs/>
          <w:i/>
          <w:iCs/>
          <w:sz w:val="24"/>
          <w:szCs w:val="24"/>
        </w:rPr>
        <w:t>edukacyjnym</w:t>
      </w:r>
      <w:r w:rsidR="00EC08F8" w:rsidRPr="001A2E9D">
        <w:rPr>
          <w:rFonts w:cstheme="minorHAnsi"/>
          <w:b/>
          <w:bCs/>
          <w:i/>
          <w:iCs/>
          <w:sz w:val="24"/>
          <w:szCs w:val="24"/>
        </w:rPr>
        <w:t>. Postęp medycyny</w:t>
      </w:r>
      <w:r w:rsidR="000803B5" w:rsidRPr="001A2E9D">
        <w:rPr>
          <w:rFonts w:cstheme="minorHAnsi"/>
          <w:b/>
          <w:bCs/>
          <w:i/>
          <w:iCs/>
          <w:sz w:val="24"/>
          <w:szCs w:val="24"/>
        </w:rPr>
        <w:t>,</w:t>
      </w:r>
      <w:r w:rsidR="009E1B2A" w:rsidRPr="001A2E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C0D45" w:rsidRPr="000C0D45">
        <w:rPr>
          <w:rFonts w:cstheme="minorHAnsi"/>
          <w:b/>
          <w:bCs/>
          <w:i/>
          <w:iCs/>
          <w:sz w:val="24"/>
          <w:szCs w:val="24"/>
        </w:rPr>
        <w:t>który dokonał się w ostatnich latach, powoduje</w:t>
      </w:r>
      <w:r w:rsidR="004E7D52" w:rsidRPr="001A2E9D">
        <w:rPr>
          <w:rFonts w:cstheme="minorHAnsi"/>
          <w:b/>
          <w:bCs/>
          <w:i/>
          <w:iCs/>
          <w:sz w:val="24"/>
          <w:szCs w:val="24"/>
        </w:rPr>
        <w:t>, że</w:t>
      </w:r>
      <w:r w:rsidR="00A605A7" w:rsidRPr="001A2E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013C5" w:rsidRPr="001A2E9D">
        <w:rPr>
          <w:rFonts w:cstheme="minorHAnsi"/>
          <w:b/>
          <w:bCs/>
          <w:i/>
          <w:iCs/>
          <w:sz w:val="24"/>
          <w:szCs w:val="24"/>
        </w:rPr>
        <w:t>n</w:t>
      </w:r>
      <w:r w:rsidR="001A5D61" w:rsidRPr="001A2E9D">
        <w:rPr>
          <w:rFonts w:cstheme="minorHAnsi"/>
          <w:b/>
          <w:bCs/>
          <w:i/>
          <w:iCs/>
          <w:sz w:val="24"/>
          <w:szCs w:val="24"/>
        </w:rPr>
        <w:t>owotwory można leczyć coraz skutecznie</w:t>
      </w:r>
      <w:r w:rsidR="00EA5BD5" w:rsidRPr="001A2E9D">
        <w:rPr>
          <w:rFonts w:cstheme="minorHAnsi"/>
          <w:b/>
          <w:bCs/>
          <w:i/>
          <w:iCs/>
          <w:sz w:val="24"/>
          <w:szCs w:val="24"/>
        </w:rPr>
        <w:t>j</w:t>
      </w:r>
      <w:r w:rsidR="00DD7641" w:rsidRPr="001A2E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77C68" w:rsidRPr="001A2E9D">
        <w:rPr>
          <w:rFonts w:cstheme="minorHAnsi"/>
          <w:b/>
          <w:bCs/>
          <w:i/>
          <w:iCs/>
          <w:sz w:val="24"/>
          <w:szCs w:val="24"/>
        </w:rPr>
        <w:t>terapiami celowanymi czy immunoterapią</w:t>
      </w:r>
      <w:r w:rsidR="004E7D52" w:rsidRPr="001A2E9D">
        <w:rPr>
          <w:rFonts w:cstheme="minorHAnsi"/>
          <w:b/>
          <w:bCs/>
          <w:i/>
          <w:iCs/>
          <w:sz w:val="24"/>
          <w:szCs w:val="24"/>
        </w:rPr>
        <w:t>,</w:t>
      </w:r>
      <w:r w:rsidR="00C77C68" w:rsidRPr="001A2E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D7641" w:rsidRPr="001A2E9D">
        <w:rPr>
          <w:rFonts w:cstheme="minorHAnsi"/>
          <w:b/>
          <w:bCs/>
          <w:i/>
          <w:iCs/>
          <w:sz w:val="24"/>
          <w:szCs w:val="24"/>
        </w:rPr>
        <w:t xml:space="preserve">a wiele z nich </w:t>
      </w:r>
      <w:r w:rsidR="0041006E" w:rsidRPr="001A2E9D">
        <w:rPr>
          <w:rFonts w:cstheme="minorHAnsi"/>
          <w:b/>
          <w:bCs/>
          <w:i/>
          <w:iCs/>
          <w:sz w:val="24"/>
          <w:szCs w:val="24"/>
        </w:rPr>
        <w:t xml:space="preserve">dzięki takiemu leczeniu </w:t>
      </w:r>
      <w:r w:rsidR="00DD7641" w:rsidRPr="001A2E9D">
        <w:rPr>
          <w:rFonts w:cstheme="minorHAnsi"/>
          <w:b/>
          <w:bCs/>
          <w:i/>
          <w:iCs/>
          <w:sz w:val="24"/>
          <w:szCs w:val="24"/>
        </w:rPr>
        <w:t>staje się</w:t>
      </w:r>
      <w:r w:rsidR="0041006E" w:rsidRPr="001A2E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D7641" w:rsidRPr="001A2E9D">
        <w:rPr>
          <w:rFonts w:cstheme="minorHAnsi"/>
          <w:b/>
          <w:bCs/>
          <w:i/>
          <w:iCs/>
          <w:sz w:val="24"/>
          <w:szCs w:val="24"/>
        </w:rPr>
        <w:t>choroba</w:t>
      </w:r>
      <w:r w:rsidR="007D466E" w:rsidRPr="001A2E9D">
        <w:rPr>
          <w:rFonts w:cstheme="minorHAnsi"/>
          <w:b/>
          <w:bCs/>
          <w:i/>
          <w:iCs/>
          <w:sz w:val="24"/>
          <w:szCs w:val="24"/>
        </w:rPr>
        <w:t>mi przewlekłymi</w:t>
      </w:r>
      <w:r w:rsidR="00937F9F" w:rsidRPr="001A2E9D">
        <w:rPr>
          <w:rFonts w:cstheme="minorHAnsi"/>
          <w:sz w:val="24"/>
          <w:szCs w:val="24"/>
        </w:rPr>
        <w:t xml:space="preserve"> </w:t>
      </w:r>
      <w:r w:rsidR="00B82912">
        <w:rPr>
          <w:rFonts w:cstheme="minorHAnsi"/>
          <w:sz w:val="24"/>
          <w:szCs w:val="24"/>
        </w:rPr>
        <w:br/>
      </w:r>
      <w:r w:rsidR="00937F9F" w:rsidRPr="001A2E9D">
        <w:rPr>
          <w:rFonts w:cstheme="minorHAnsi"/>
          <w:sz w:val="24"/>
          <w:szCs w:val="24"/>
        </w:rPr>
        <w:t xml:space="preserve">– zaznacza Aleksandra Rudnicka </w:t>
      </w:r>
      <w:r w:rsidR="00314705">
        <w:rPr>
          <w:rFonts w:cstheme="minorHAnsi"/>
          <w:sz w:val="24"/>
          <w:szCs w:val="24"/>
        </w:rPr>
        <w:t xml:space="preserve">rzeczniczka </w:t>
      </w:r>
      <w:r w:rsidR="00937F9F" w:rsidRPr="001A2E9D">
        <w:rPr>
          <w:rFonts w:cstheme="minorHAnsi"/>
          <w:sz w:val="24"/>
          <w:szCs w:val="24"/>
        </w:rPr>
        <w:t>Stowarzyszeni</w:t>
      </w:r>
      <w:r w:rsidR="00314705">
        <w:rPr>
          <w:rFonts w:cstheme="minorHAnsi"/>
          <w:sz w:val="24"/>
          <w:szCs w:val="24"/>
        </w:rPr>
        <w:t>a</w:t>
      </w:r>
      <w:r w:rsidR="00937F9F" w:rsidRPr="001A2E9D">
        <w:rPr>
          <w:rFonts w:cstheme="minorHAnsi"/>
          <w:sz w:val="24"/>
          <w:szCs w:val="24"/>
        </w:rPr>
        <w:t xml:space="preserve"> na </w:t>
      </w:r>
      <w:r w:rsidR="004E7D52" w:rsidRPr="001A2E9D">
        <w:rPr>
          <w:rFonts w:cstheme="minorHAnsi"/>
          <w:sz w:val="24"/>
          <w:szCs w:val="24"/>
        </w:rPr>
        <w:t>R</w:t>
      </w:r>
      <w:r w:rsidR="00937F9F" w:rsidRPr="001A2E9D">
        <w:rPr>
          <w:rFonts w:cstheme="minorHAnsi"/>
          <w:sz w:val="24"/>
          <w:szCs w:val="24"/>
        </w:rPr>
        <w:t xml:space="preserve">zecz </w:t>
      </w:r>
      <w:r w:rsidR="004E7D52" w:rsidRPr="001A2E9D">
        <w:rPr>
          <w:rFonts w:cstheme="minorHAnsi"/>
          <w:sz w:val="24"/>
          <w:szCs w:val="24"/>
        </w:rPr>
        <w:t>W</w:t>
      </w:r>
      <w:r w:rsidR="00937F9F" w:rsidRPr="001A2E9D">
        <w:rPr>
          <w:rFonts w:cstheme="minorHAnsi"/>
          <w:sz w:val="24"/>
          <w:szCs w:val="24"/>
        </w:rPr>
        <w:t xml:space="preserve">alki z </w:t>
      </w:r>
      <w:r w:rsidR="004E7D52" w:rsidRPr="001A2E9D">
        <w:rPr>
          <w:rFonts w:cstheme="minorHAnsi"/>
          <w:sz w:val="24"/>
          <w:szCs w:val="24"/>
        </w:rPr>
        <w:t>C</w:t>
      </w:r>
      <w:r w:rsidR="00937F9F" w:rsidRPr="001A2E9D">
        <w:rPr>
          <w:rFonts w:cstheme="minorHAnsi"/>
          <w:sz w:val="24"/>
          <w:szCs w:val="24"/>
        </w:rPr>
        <w:t>horobami</w:t>
      </w:r>
      <w:r w:rsidR="00937F9F" w:rsidRPr="001A2E9D">
        <w:rPr>
          <w:rFonts w:cstheme="minorHAnsi"/>
          <w:b/>
          <w:bCs/>
          <w:sz w:val="24"/>
          <w:szCs w:val="24"/>
        </w:rPr>
        <w:t xml:space="preserve"> </w:t>
      </w:r>
      <w:r w:rsidR="00314705">
        <w:rPr>
          <w:rFonts w:cstheme="minorHAnsi"/>
          <w:sz w:val="24"/>
          <w:szCs w:val="24"/>
        </w:rPr>
        <w:t>N</w:t>
      </w:r>
      <w:r w:rsidR="00937F9F" w:rsidRPr="001A2E9D">
        <w:rPr>
          <w:rFonts w:cstheme="minorHAnsi"/>
          <w:sz w:val="24"/>
          <w:szCs w:val="24"/>
        </w:rPr>
        <w:t xml:space="preserve">owotworowymi </w:t>
      </w:r>
      <w:proofErr w:type="spellStart"/>
      <w:r w:rsidR="00937F9F" w:rsidRPr="001A2E9D">
        <w:rPr>
          <w:rFonts w:cstheme="minorHAnsi"/>
          <w:sz w:val="24"/>
          <w:szCs w:val="24"/>
        </w:rPr>
        <w:t>Sanitas</w:t>
      </w:r>
      <w:proofErr w:type="spellEnd"/>
      <w:r w:rsidR="00937F9F" w:rsidRPr="001A2E9D">
        <w:rPr>
          <w:rFonts w:cstheme="minorHAnsi"/>
          <w:sz w:val="24"/>
          <w:szCs w:val="24"/>
        </w:rPr>
        <w:t>.</w:t>
      </w:r>
      <w:r w:rsidR="00AF00B6" w:rsidRPr="001A2E9D">
        <w:rPr>
          <w:rFonts w:cstheme="minorHAnsi"/>
          <w:b/>
          <w:bCs/>
          <w:sz w:val="24"/>
          <w:szCs w:val="24"/>
        </w:rPr>
        <w:t xml:space="preserve"> </w:t>
      </w:r>
    </w:p>
    <w:p w14:paraId="6376D6B0" w14:textId="7469541C" w:rsidR="00A007DF" w:rsidRDefault="009E1B2A" w:rsidP="00597208">
      <w:pPr>
        <w:spacing w:line="276" w:lineRule="auto"/>
        <w:jc w:val="both"/>
        <w:rPr>
          <w:rStyle w:val="ui-provider"/>
          <w:rFonts w:cstheme="minorHAnsi"/>
          <w:sz w:val="24"/>
          <w:szCs w:val="24"/>
        </w:rPr>
      </w:pPr>
      <w:r w:rsidRPr="001A2E9D">
        <w:rPr>
          <w:rFonts w:cstheme="minorHAnsi"/>
          <w:sz w:val="24"/>
          <w:szCs w:val="24"/>
        </w:rPr>
        <w:t>Przykładem ewolucji</w:t>
      </w:r>
      <w:r w:rsidR="00CB783F" w:rsidRPr="001A2E9D">
        <w:rPr>
          <w:rFonts w:cstheme="minorHAnsi"/>
          <w:sz w:val="24"/>
          <w:szCs w:val="24"/>
        </w:rPr>
        <w:t xml:space="preserve"> w medycynie</w:t>
      </w:r>
      <w:r w:rsidRPr="001A2E9D">
        <w:rPr>
          <w:rFonts w:cstheme="minorHAnsi"/>
          <w:sz w:val="24"/>
          <w:szCs w:val="24"/>
        </w:rPr>
        <w:t xml:space="preserve"> </w:t>
      </w:r>
      <w:r w:rsidRPr="00C54310">
        <w:rPr>
          <w:rFonts w:cstheme="minorHAnsi"/>
          <w:sz w:val="24"/>
          <w:szCs w:val="24"/>
        </w:rPr>
        <w:t>jest</w:t>
      </w:r>
      <w:r w:rsidR="00CB783F" w:rsidRPr="00C54310">
        <w:rPr>
          <w:rFonts w:cstheme="minorHAnsi"/>
          <w:sz w:val="24"/>
          <w:szCs w:val="24"/>
        </w:rPr>
        <w:t xml:space="preserve"> również</w:t>
      </w:r>
      <w:r w:rsidRPr="00C54310">
        <w:rPr>
          <w:rFonts w:cstheme="minorHAnsi"/>
          <w:sz w:val="24"/>
          <w:szCs w:val="24"/>
        </w:rPr>
        <w:t xml:space="preserve"> leczenie przewlekłej białaczki limfocytowej</w:t>
      </w:r>
      <w:r w:rsidR="00314705">
        <w:rPr>
          <w:rFonts w:cstheme="minorHAnsi"/>
          <w:sz w:val="24"/>
          <w:szCs w:val="24"/>
        </w:rPr>
        <w:t>(PBL).</w:t>
      </w:r>
      <w:r w:rsidRPr="00C54310">
        <w:rPr>
          <w:rFonts w:cstheme="minorHAnsi"/>
          <w:sz w:val="24"/>
          <w:szCs w:val="24"/>
        </w:rPr>
        <w:t xml:space="preserve"> </w:t>
      </w:r>
      <w:r w:rsidR="00400F3A" w:rsidRPr="00C54310">
        <w:rPr>
          <w:rStyle w:val="ui-provider"/>
          <w:rFonts w:cstheme="minorHAnsi"/>
          <w:sz w:val="24"/>
          <w:szCs w:val="24"/>
        </w:rPr>
        <w:t xml:space="preserve">Podobnie jak w leczeniu szpiczaka </w:t>
      </w:r>
      <w:proofErr w:type="spellStart"/>
      <w:r w:rsidR="00400F3A" w:rsidRPr="00C54310">
        <w:rPr>
          <w:rStyle w:val="ui-provider"/>
          <w:rFonts w:cstheme="minorHAnsi"/>
          <w:sz w:val="24"/>
          <w:szCs w:val="24"/>
        </w:rPr>
        <w:t>plazmocytowego</w:t>
      </w:r>
      <w:proofErr w:type="spellEnd"/>
      <w:r w:rsidR="00400F3A" w:rsidRPr="00C54310">
        <w:rPr>
          <w:rStyle w:val="ui-provider"/>
          <w:rFonts w:cstheme="minorHAnsi"/>
          <w:sz w:val="24"/>
          <w:szCs w:val="24"/>
        </w:rPr>
        <w:t xml:space="preserve"> tak i </w:t>
      </w:r>
      <w:r w:rsidR="00314705">
        <w:rPr>
          <w:rStyle w:val="ui-provider"/>
          <w:rFonts w:cstheme="minorHAnsi"/>
          <w:sz w:val="24"/>
          <w:szCs w:val="24"/>
        </w:rPr>
        <w:t>w terapii</w:t>
      </w:r>
      <w:r w:rsidR="00400F3A" w:rsidRPr="00C54310">
        <w:rPr>
          <w:rStyle w:val="ui-provider"/>
          <w:rFonts w:cstheme="minorHAnsi"/>
          <w:sz w:val="24"/>
          <w:szCs w:val="24"/>
        </w:rPr>
        <w:t xml:space="preserve"> </w:t>
      </w:r>
      <w:r w:rsidR="00314705">
        <w:rPr>
          <w:rStyle w:val="ui-provider"/>
          <w:rFonts w:cstheme="minorHAnsi"/>
          <w:sz w:val="24"/>
          <w:szCs w:val="24"/>
        </w:rPr>
        <w:t xml:space="preserve">PBL </w:t>
      </w:r>
      <w:r w:rsidR="00400F3A" w:rsidRPr="00C54310">
        <w:rPr>
          <w:rStyle w:val="ui-provider"/>
          <w:rFonts w:cstheme="minorHAnsi"/>
          <w:sz w:val="24"/>
          <w:szCs w:val="24"/>
        </w:rPr>
        <w:t>odchodzi się od leczenia chemioterapią</w:t>
      </w:r>
      <w:r w:rsidR="00FD6D3F" w:rsidRPr="00C54310">
        <w:rPr>
          <w:rStyle w:val="ui-provider"/>
          <w:rFonts w:cstheme="minorHAnsi"/>
          <w:sz w:val="24"/>
          <w:szCs w:val="24"/>
        </w:rPr>
        <w:t xml:space="preserve">. Nowym standardem w leczeniu przewlekłej białaczki limfocytowej są terapie celowane określone w czasie. </w:t>
      </w:r>
      <w:r w:rsidR="00400F3A" w:rsidRPr="00C54310">
        <w:rPr>
          <w:rStyle w:val="ui-provider"/>
          <w:rFonts w:cstheme="minorHAnsi"/>
          <w:sz w:val="24"/>
          <w:szCs w:val="24"/>
        </w:rPr>
        <w:t xml:space="preserve">Z każdą kolejną linią PBL </w:t>
      </w:r>
      <w:r w:rsidR="00CE32C9" w:rsidRPr="00C54310">
        <w:rPr>
          <w:rStyle w:val="ui-provider"/>
          <w:rFonts w:cstheme="minorHAnsi"/>
          <w:sz w:val="24"/>
          <w:szCs w:val="24"/>
        </w:rPr>
        <w:t>s</w:t>
      </w:r>
      <w:r w:rsidR="00400F3A" w:rsidRPr="00C54310">
        <w:rPr>
          <w:rStyle w:val="ui-provider"/>
          <w:rFonts w:cstheme="minorHAnsi"/>
          <w:sz w:val="24"/>
          <w:szCs w:val="24"/>
        </w:rPr>
        <w:t xml:space="preserve">taje się coraz </w:t>
      </w:r>
      <w:r w:rsidR="00400F3A" w:rsidRPr="00C54310">
        <w:rPr>
          <w:rStyle w:val="ui-provider"/>
          <w:rFonts w:cstheme="minorHAnsi"/>
          <w:sz w:val="24"/>
          <w:szCs w:val="24"/>
        </w:rPr>
        <w:lastRenderedPageBreak/>
        <w:t xml:space="preserve">trudniejsza do leczenia, dlatego ważne </w:t>
      </w:r>
      <w:r w:rsidR="000803B5" w:rsidRPr="00C54310">
        <w:rPr>
          <w:rStyle w:val="ui-provider"/>
          <w:rFonts w:cstheme="minorHAnsi"/>
          <w:sz w:val="24"/>
          <w:szCs w:val="24"/>
        </w:rPr>
        <w:t>jest,</w:t>
      </w:r>
      <w:r w:rsidR="00400F3A" w:rsidRPr="00C54310">
        <w:rPr>
          <w:rStyle w:val="ui-provider"/>
          <w:rFonts w:cstheme="minorHAnsi"/>
          <w:sz w:val="24"/>
          <w:szCs w:val="24"/>
        </w:rPr>
        <w:t xml:space="preserve"> żeby już na samym początku pacjent otrzymał najbardziej optymalną terapię. </w:t>
      </w:r>
      <w:r w:rsidR="00B2201F" w:rsidRPr="00C54310">
        <w:rPr>
          <w:rStyle w:val="ui-provider"/>
          <w:rFonts w:cstheme="minorHAnsi"/>
          <w:sz w:val="24"/>
          <w:szCs w:val="24"/>
        </w:rPr>
        <w:t xml:space="preserve">- </w:t>
      </w:r>
      <w:r w:rsidR="00400F3A" w:rsidRPr="00C54310">
        <w:rPr>
          <w:rStyle w:val="ui-provider"/>
          <w:rFonts w:cstheme="minorHAnsi"/>
          <w:b/>
          <w:bCs/>
          <w:i/>
          <w:iCs/>
          <w:sz w:val="24"/>
          <w:szCs w:val="24"/>
        </w:rPr>
        <w:t>Zgodnie z najnowszymi rekomendacjami amerykańskich i europejskich towarzystw naukowych terapie celowane określone w czasie są wskazywane jako preferowane u wszystkich pacjentów z PBL</w:t>
      </w:r>
      <w:r w:rsidR="00400F3A" w:rsidRPr="00C54310">
        <w:rPr>
          <w:rStyle w:val="Pogrubienie"/>
          <w:rFonts w:cstheme="minorHAnsi"/>
          <w:b w:val="0"/>
          <w:bCs w:val="0"/>
          <w:i/>
          <w:iCs/>
          <w:sz w:val="24"/>
          <w:szCs w:val="24"/>
        </w:rPr>
        <w:t xml:space="preserve">. </w:t>
      </w:r>
      <w:r w:rsidR="00400F3A" w:rsidRPr="00C54310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Określony czas terapii to szereg korzyści dla pacjenta: skrócony okres ekspozycji na lek, ograniczenie toksyczności i – co najważniejsze dla chorego – stosunkowo szybki powrót do zwykłego życia bez przyjmowania leków – </w:t>
      </w:r>
      <w:r w:rsidR="00400F3A" w:rsidRPr="00A007DF">
        <w:rPr>
          <w:rStyle w:val="ui-provider"/>
          <w:rFonts w:cstheme="minorHAnsi"/>
          <w:sz w:val="24"/>
          <w:szCs w:val="24"/>
        </w:rPr>
        <w:t>podkreśla prof.</w:t>
      </w:r>
      <w:r w:rsidR="001A2E9D" w:rsidRPr="00A007DF">
        <w:rPr>
          <w:rStyle w:val="ui-provider"/>
          <w:rFonts w:cstheme="minorHAnsi"/>
          <w:sz w:val="24"/>
          <w:szCs w:val="24"/>
        </w:rPr>
        <w:t xml:space="preserve"> dr hab. n. </w:t>
      </w:r>
      <w:r w:rsidR="005E4E3A" w:rsidRPr="00A007DF">
        <w:rPr>
          <w:rStyle w:val="ui-provider"/>
          <w:rFonts w:cstheme="minorHAnsi"/>
          <w:sz w:val="24"/>
          <w:szCs w:val="24"/>
        </w:rPr>
        <w:t>med.</w:t>
      </w:r>
      <w:r w:rsidR="00400F3A" w:rsidRPr="00A007DF">
        <w:rPr>
          <w:rStyle w:val="ui-provider"/>
          <w:rFonts w:cstheme="minorHAnsi"/>
          <w:sz w:val="24"/>
          <w:szCs w:val="24"/>
        </w:rPr>
        <w:t xml:space="preserve"> Iwona Hus, prezes Polskiego Towarzystwa Hematologów </w:t>
      </w:r>
      <w:r w:rsidR="00B82912">
        <w:rPr>
          <w:rStyle w:val="ui-provider"/>
          <w:rFonts w:cstheme="minorHAnsi"/>
          <w:sz w:val="24"/>
          <w:szCs w:val="24"/>
        </w:rPr>
        <w:br/>
      </w:r>
      <w:r w:rsidR="00400F3A" w:rsidRPr="00A007DF">
        <w:rPr>
          <w:rStyle w:val="ui-provider"/>
          <w:rFonts w:cstheme="minorHAnsi"/>
          <w:sz w:val="24"/>
          <w:szCs w:val="24"/>
        </w:rPr>
        <w:t>i Transfuzjologów, kierownik Kliniki Hematologii Państwowego Instytutu Medycznego MSWiA w Warszawie</w:t>
      </w:r>
      <w:r w:rsidR="00400F3A" w:rsidRPr="00A007DF">
        <w:rPr>
          <w:rStyle w:val="ui-provider"/>
          <w:rFonts w:cstheme="minorHAnsi"/>
          <w:i/>
          <w:iCs/>
          <w:sz w:val="24"/>
          <w:szCs w:val="24"/>
        </w:rPr>
        <w:t>.</w:t>
      </w:r>
      <w:r w:rsidR="00400F3A" w:rsidRPr="00C54310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</w:t>
      </w:r>
      <w:r w:rsidR="00CD45DB" w:rsidRPr="00C54310">
        <w:rPr>
          <w:b/>
          <w:bCs/>
          <w:i/>
          <w:iCs/>
          <w:sz w:val="24"/>
          <w:szCs w:val="24"/>
        </w:rPr>
        <w:t xml:space="preserve">- </w:t>
      </w:r>
      <w:r w:rsidR="00CE32C9" w:rsidRPr="00C54310">
        <w:rPr>
          <w:rFonts w:cstheme="minorHAnsi"/>
          <w:b/>
          <w:bCs/>
          <w:i/>
          <w:iCs/>
          <w:sz w:val="24"/>
          <w:szCs w:val="24"/>
        </w:rPr>
        <w:t xml:space="preserve">To na co czekamy to dostęp </w:t>
      </w:r>
      <w:r w:rsidR="005E4E3A" w:rsidRPr="00C54310">
        <w:rPr>
          <w:rFonts w:cstheme="minorHAnsi"/>
          <w:b/>
          <w:bCs/>
          <w:i/>
          <w:iCs/>
          <w:sz w:val="24"/>
          <w:szCs w:val="24"/>
        </w:rPr>
        <w:t>d</w:t>
      </w:r>
      <w:r w:rsidR="00CE32C9" w:rsidRPr="00C54310">
        <w:rPr>
          <w:rFonts w:cstheme="minorHAnsi"/>
          <w:b/>
          <w:bCs/>
          <w:i/>
          <w:iCs/>
          <w:sz w:val="24"/>
          <w:szCs w:val="24"/>
        </w:rPr>
        <w:t>o</w:t>
      </w:r>
      <w:r w:rsidR="004F538C" w:rsidRPr="00C54310">
        <w:rPr>
          <w:rFonts w:cstheme="minorHAnsi"/>
          <w:b/>
          <w:bCs/>
          <w:i/>
          <w:iCs/>
          <w:sz w:val="24"/>
          <w:szCs w:val="24"/>
        </w:rPr>
        <w:t xml:space="preserve"> tych terapii dla młodszej grupy pacjentów </w:t>
      </w:r>
      <w:r w:rsidR="00B82912">
        <w:rPr>
          <w:rFonts w:cstheme="minorHAnsi"/>
          <w:b/>
          <w:bCs/>
          <w:i/>
          <w:iCs/>
          <w:sz w:val="24"/>
          <w:szCs w:val="24"/>
        </w:rPr>
        <w:br/>
      </w:r>
      <w:r w:rsidR="004F538C" w:rsidRPr="00C54310">
        <w:rPr>
          <w:rFonts w:cstheme="minorHAnsi"/>
          <w:b/>
          <w:bCs/>
          <w:i/>
          <w:iCs/>
          <w:sz w:val="24"/>
          <w:szCs w:val="24"/>
        </w:rPr>
        <w:t>z przewlekłą białaczką limfocytową</w:t>
      </w:r>
      <w:r w:rsidR="004F538C" w:rsidRPr="00A007D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D45DB" w:rsidRPr="00A007DF">
        <w:rPr>
          <w:rFonts w:cstheme="minorHAnsi"/>
          <w:b/>
          <w:bCs/>
          <w:i/>
          <w:iCs/>
          <w:sz w:val="24"/>
          <w:szCs w:val="24"/>
        </w:rPr>
        <w:t>–</w:t>
      </w:r>
      <w:r w:rsidR="00CD45DB" w:rsidRPr="00A007DF">
        <w:rPr>
          <w:rFonts w:cstheme="minorHAnsi"/>
          <w:i/>
          <w:iCs/>
          <w:sz w:val="24"/>
          <w:szCs w:val="24"/>
        </w:rPr>
        <w:t xml:space="preserve"> </w:t>
      </w:r>
      <w:r w:rsidR="00CD45DB" w:rsidRPr="00A007DF">
        <w:rPr>
          <w:rFonts w:cstheme="minorHAnsi"/>
          <w:sz w:val="24"/>
          <w:szCs w:val="24"/>
        </w:rPr>
        <w:t>dodaje profesor.</w:t>
      </w:r>
    </w:p>
    <w:p w14:paraId="77CEC2CB" w14:textId="6DE880BF" w:rsidR="00314705" w:rsidRPr="00314705" w:rsidRDefault="00314705" w:rsidP="00597208">
      <w:pPr>
        <w:spacing w:line="276" w:lineRule="auto"/>
        <w:jc w:val="both"/>
        <w:rPr>
          <w:rFonts w:cstheme="minorHAnsi"/>
          <w:sz w:val="24"/>
          <w:szCs w:val="24"/>
        </w:rPr>
      </w:pPr>
      <w:r w:rsidRPr="00314705">
        <w:rPr>
          <w:rStyle w:val="ui-provider"/>
          <w:rFonts w:cstheme="minorHAnsi"/>
          <w:b/>
          <w:bCs/>
          <w:i/>
          <w:iCs/>
          <w:sz w:val="24"/>
          <w:szCs w:val="24"/>
        </w:rPr>
        <w:t>- Mimo ewidentnych korzyści z zastosowania terapii określonych w czasie i rekomendacji ekspertów wielu pacjentów obawia się</w:t>
      </w:r>
      <w:r w:rsidRPr="00314705">
        <w:rPr>
          <w:rFonts w:cstheme="minorHAnsi"/>
          <w:b/>
          <w:bCs/>
          <w:i/>
          <w:iCs/>
          <w:sz w:val="24"/>
          <w:szCs w:val="24"/>
        </w:rPr>
        <w:t xml:space="preserve"> co będzie, jak skończą terapię. Zadają szereg pytań. Czy zakończeni</w:t>
      </w:r>
      <w:r w:rsidR="00597208">
        <w:rPr>
          <w:rFonts w:cstheme="minorHAnsi"/>
          <w:b/>
          <w:bCs/>
          <w:i/>
          <w:iCs/>
          <w:sz w:val="24"/>
          <w:szCs w:val="24"/>
        </w:rPr>
        <w:t xml:space="preserve"> leczenie</w:t>
      </w:r>
      <w:r w:rsidRPr="00314705">
        <w:rPr>
          <w:rFonts w:cstheme="minorHAnsi"/>
          <w:b/>
          <w:bCs/>
          <w:i/>
          <w:iCs/>
          <w:sz w:val="24"/>
          <w:szCs w:val="24"/>
        </w:rPr>
        <w:t xml:space="preserve"> nie będzie miało wpływu na progresję choroby? Co jest p</w:t>
      </w:r>
      <w:r w:rsidR="00597208">
        <w:rPr>
          <w:rFonts w:cstheme="minorHAnsi"/>
          <w:b/>
          <w:bCs/>
          <w:i/>
          <w:iCs/>
          <w:sz w:val="24"/>
          <w:szCs w:val="24"/>
        </w:rPr>
        <w:t>odstawą tego</w:t>
      </w:r>
      <w:r w:rsidRPr="00314705">
        <w:rPr>
          <w:rFonts w:cstheme="minorHAnsi"/>
          <w:b/>
          <w:bCs/>
          <w:i/>
          <w:iCs/>
          <w:sz w:val="24"/>
          <w:szCs w:val="24"/>
        </w:rPr>
        <w:t>, że pacjent może już</w:t>
      </w:r>
      <w:r w:rsidR="00B8291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14705">
        <w:rPr>
          <w:rFonts w:cstheme="minorHAnsi"/>
          <w:b/>
          <w:bCs/>
          <w:i/>
          <w:iCs/>
          <w:sz w:val="24"/>
          <w:szCs w:val="24"/>
        </w:rPr>
        <w:t>terapię zakończyć?</w:t>
      </w:r>
      <w:r>
        <w:rPr>
          <w:rFonts w:cstheme="minorHAnsi"/>
          <w:b/>
          <w:bCs/>
          <w:i/>
          <w:iCs/>
          <w:sz w:val="24"/>
          <w:szCs w:val="24"/>
        </w:rPr>
        <w:t xml:space="preserve"> Dotyczy to zarówno pacjentów z PBL</w:t>
      </w:r>
      <w:r w:rsidR="00B82912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jaki czerniakiem</w:t>
      </w:r>
      <w:r w:rsidR="00B8291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14705">
        <w:rPr>
          <w:rFonts w:cstheme="minorHAnsi"/>
          <w:b/>
          <w:bCs/>
          <w:sz w:val="24"/>
          <w:szCs w:val="24"/>
        </w:rPr>
        <w:t xml:space="preserve">– </w:t>
      </w:r>
      <w:r w:rsidRPr="00314705">
        <w:rPr>
          <w:rFonts w:cstheme="minorHAnsi"/>
          <w:sz w:val="24"/>
          <w:szCs w:val="24"/>
        </w:rPr>
        <w:t xml:space="preserve">dostrzega problem Aleksandra Rudnicka. </w:t>
      </w:r>
    </w:p>
    <w:p w14:paraId="677AD7DD" w14:textId="495F2FD9" w:rsidR="00B75551" w:rsidRPr="00597208" w:rsidRDefault="00597208" w:rsidP="0059720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Style w:val="ui-provider"/>
          <w:rFonts w:cstheme="minorHAnsi"/>
          <w:sz w:val="24"/>
          <w:szCs w:val="24"/>
        </w:rPr>
        <w:t>Właśnie</w:t>
      </w:r>
      <w:r w:rsidR="00BB5082" w:rsidRPr="00F10831">
        <w:rPr>
          <w:rStyle w:val="ui-provider"/>
          <w:rFonts w:cstheme="minorHAnsi"/>
          <w:sz w:val="24"/>
          <w:szCs w:val="24"/>
        </w:rPr>
        <w:t xml:space="preserve"> w leczeniu czerniaka, dzięki </w:t>
      </w:r>
      <w:r w:rsidR="00C11935" w:rsidRPr="00F10831">
        <w:rPr>
          <w:rStyle w:val="ui-provider"/>
          <w:rFonts w:cstheme="minorHAnsi"/>
          <w:sz w:val="24"/>
          <w:szCs w:val="24"/>
        </w:rPr>
        <w:t xml:space="preserve">zastosowaniu </w:t>
      </w:r>
      <w:r w:rsidR="00B903D5" w:rsidRPr="00F10831">
        <w:rPr>
          <w:rStyle w:val="ui-provider"/>
          <w:rFonts w:cstheme="minorHAnsi"/>
          <w:sz w:val="24"/>
          <w:szCs w:val="24"/>
        </w:rPr>
        <w:t>immunoterapii</w:t>
      </w:r>
      <w:r w:rsidR="00BB5082" w:rsidRPr="00F10831">
        <w:rPr>
          <w:rStyle w:val="ui-provider"/>
          <w:rFonts w:cstheme="minorHAnsi"/>
          <w:sz w:val="24"/>
          <w:szCs w:val="24"/>
        </w:rPr>
        <w:t xml:space="preserve"> możliwe </w:t>
      </w:r>
      <w:r w:rsidR="00C11935" w:rsidRPr="00F10831">
        <w:rPr>
          <w:rStyle w:val="ui-provider"/>
          <w:rFonts w:cstheme="minorHAnsi"/>
          <w:sz w:val="24"/>
          <w:szCs w:val="24"/>
        </w:rPr>
        <w:t xml:space="preserve">są </w:t>
      </w:r>
      <w:r w:rsidR="00BB5082" w:rsidRPr="00F10831">
        <w:rPr>
          <w:rStyle w:val="ui-provider"/>
          <w:rFonts w:cstheme="minorHAnsi"/>
          <w:sz w:val="24"/>
          <w:szCs w:val="24"/>
        </w:rPr>
        <w:t>tzw</w:t>
      </w:r>
      <w:r w:rsidR="00340BA5" w:rsidRPr="00F10831">
        <w:rPr>
          <w:rStyle w:val="ui-provider"/>
          <w:rFonts w:cstheme="minorHAnsi"/>
          <w:sz w:val="24"/>
          <w:szCs w:val="24"/>
        </w:rPr>
        <w:t>.</w:t>
      </w:r>
      <w:r w:rsidR="00BB5082" w:rsidRPr="00F10831">
        <w:rPr>
          <w:rStyle w:val="ui-provider"/>
          <w:rFonts w:cstheme="minorHAnsi"/>
          <w:sz w:val="24"/>
          <w:szCs w:val="24"/>
        </w:rPr>
        <w:t xml:space="preserve"> waka</w:t>
      </w:r>
      <w:r w:rsidR="00340BA5" w:rsidRPr="00F10831">
        <w:rPr>
          <w:rStyle w:val="ui-provider"/>
          <w:rFonts w:cstheme="minorHAnsi"/>
          <w:sz w:val="24"/>
          <w:szCs w:val="24"/>
        </w:rPr>
        <w:t>cj</w:t>
      </w:r>
      <w:r w:rsidR="00C11935" w:rsidRPr="00F10831">
        <w:rPr>
          <w:rStyle w:val="ui-provider"/>
          <w:rFonts w:cstheme="minorHAnsi"/>
          <w:sz w:val="24"/>
          <w:szCs w:val="24"/>
        </w:rPr>
        <w:t>e terapeutyczne,</w:t>
      </w:r>
      <w:r w:rsidR="009816EE" w:rsidRPr="00F10831">
        <w:rPr>
          <w:rStyle w:val="ui-provider"/>
          <w:rFonts w:cstheme="minorHAnsi"/>
          <w:sz w:val="24"/>
          <w:szCs w:val="24"/>
        </w:rPr>
        <w:t xml:space="preserve"> czyli przerw</w:t>
      </w:r>
      <w:r w:rsidR="00C11935" w:rsidRPr="00F10831">
        <w:rPr>
          <w:rStyle w:val="ui-provider"/>
          <w:rFonts w:cstheme="minorHAnsi"/>
          <w:sz w:val="24"/>
          <w:szCs w:val="24"/>
        </w:rPr>
        <w:t xml:space="preserve">a </w:t>
      </w:r>
      <w:r w:rsidR="009816EE" w:rsidRPr="00F10831">
        <w:rPr>
          <w:rStyle w:val="ui-provider"/>
          <w:rFonts w:cstheme="minorHAnsi"/>
          <w:sz w:val="24"/>
          <w:szCs w:val="24"/>
        </w:rPr>
        <w:t xml:space="preserve">od stosowania terapii </w:t>
      </w:r>
      <w:r w:rsidR="005E437D" w:rsidRPr="00F10831">
        <w:rPr>
          <w:rStyle w:val="ui-provider"/>
          <w:rFonts w:cstheme="minorHAnsi"/>
          <w:sz w:val="24"/>
          <w:szCs w:val="24"/>
        </w:rPr>
        <w:t>w momencie osiągnięcia całkowitej lub częściowej remisj</w:t>
      </w:r>
      <w:r w:rsidR="0002131E" w:rsidRPr="00F10831">
        <w:rPr>
          <w:rStyle w:val="ui-provider"/>
          <w:rFonts w:cstheme="minorHAnsi"/>
          <w:sz w:val="24"/>
          <w:szCs w:val="24"/>
        </w:rPr>
        <w:t>i czy stabilizacji.</w:t>
      </w:r>
      <w:r w:rsidR="00B9517E" w:rsidRPr="00F10831">
        <w:rPr>
          <w:rStyle w:val="ui-provider"/>
          <w:rFonts w:cstheme="minorHAnsi"/>
          <w:sz w:val="24"/>
          <w:szCs w:val="24"/>
        </w:rPr>
        <w:t xml:space="preserve"> </w:t>
      </w:r>
      <w:r w:rsidR="00E147CF" w:rsidRPr="00597208">
        <w:rPr>
          <w:rStyle w:val="ui-provider"/>
          <w:rFonts w:cstheme="minorHAnsi"/>
          <w:sz w:val="24"/>
          <w:szCs w:val="24"/>
        </w:rPr>
        <w:t xml:space="preserve">Prof. dr hab. n. med. </w:t>
      </w:r>
      <w:r w:rsidR="00E147CF" w:rsidRPr="00F10831">
        <w:rPr>
          <w:rStyle w:val="ui-provider"/>
          <w:rFonts w:cstheme="minorHAnsi"/>
          <w:sz w:val="24"/>
          <w:szCs w:val="24"/>
        </w:rPr>
        <w:t xml:space="preserve">Anna Małgorzata </w:t>
      </w:r>
      <w:r w:rsidR="00D63B6B" w:rsidRPr="00F10831">
        <w:rPr>
          <w:rStyle w:val="ui-provider"/>
          <w:rFonts w:cstheme="minorHAnsi"/>
          <w:sz w:val="24"/>
          <w:szCs w:val="24"/>
        </w:rPr>
        <w:t>Czarnecka uspokaja</w:t>
      </w:r>
      <w:r>
        <w:rPr>
          <w:rStyle w:val="ui-provider"/>
          <w:rFonts w:cstheme="minorHAnsi"/>
          <w:sz w:val="24"/>
          <w:szCs w:val="24"/>
        </w:rPr>
        <w:t>, że jest to bezpieczne i sprawdzone postępowanie</w:t>
      </w:r>
      <w:r w:rsidR="00E147CF" w:rsidRPr="00F10831">
        <w:rPr>
          <w:rStyle w:val="ui-provider"/>
          <w:rFonts w:cstheme="minorHAnsi"/>
          <w:sz w:val="24"/>
          <w:szCs w:val="24"/>
        </w:rPr>
        <w:t xml:space="preserve"> </w:t>
      </w:r>
      <w:r w:rsidR="00E35E6D" w:rsidRPr="00E35E6D">
        <w:rPr>
          <w:rFonts w:cstheme="minorHAnsi"/>
          <w:b/>
          <w:bCs/>
          <w:sz w:val="24"/>
          <w:szCs w:val="24"/>
        </w:rPr>
        <w:t>–</w:t>
      </w:r>
      <w:r w:rsidR="00FE11C0" w:rsidRPr="00F10831">
        <w:rPr>
          <w:rStyle w:val="ui-provider"/>
          <w:rFonts w:cstheme="minorHAnsi"/>
          <w:b/>
          <w:bCs/>
          <w:sz w:val="24"/>
          <w:szCs w:val="24"/>
        </w:rPr>
        <w:t xml:space="preserve"> </w:t>
      </w:r>
      <w:r w:rsidR="00C11935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W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trakcie </w:t>
      </w:r>
      <w:r w:rsidR="00C11935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wakacji terapeutycznych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,</w:t>
      </w:r>
      <w:r w:rsidR="0002131E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chory jest pod stałą opieką</w:t>
      </w:r>
      <w:r w:rsidR="00E6737E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i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kontrolą</w:t>
      </w:r>
      <w:r w:rsidR="00AF7DF2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.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</w:t>
      </w:r>
      <w:r w:rsidR="00AF7DF2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W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ykon</w:t>
      </w:r>
      <w:r w:rsidR="00AF7DF2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ujemy u niego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badania obrazowe</w:t>
      </w:r>
      <w:r w:rsidR="00E35E6D">
        <w:rPr>
          <w:rStyle w:val="ui-provider"/>
          <w:rFonts w:cstheme="minorHAnsi"/>
          <w:b/>
          <w:bCs/>
          <w:i/>
          <w:iCs/>
          <w:sz w:val="24"/>
          <w:szCs w:val="24"/>
        </w:rPr>
        <w:t>,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</w:t>
      </w:r>
      <w:r w:rsidR="00AF7DF2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by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sprawdzić, czy </w:t>
      </w:r>
      <w:r w:rsidR="00AF7DF2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nie</w:t>
      </w:r>
      <w:r w:rsidR="00CB783F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dochodzi do nawrotu procesu nowotworowego, do progresji choroby. Jeżeli nie mamy progresji</w:t>
      </w:r>
      <w:r w:rsidR="00875DAA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,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nie </w:t>
      </w:r>
      <w:r w:rsidR="00E76E77">
        <w:rPr>
          <w:rStyle w:val="ui-provider"/>
          <w:rFonts w:cstheme="minorHAnsi"/>
          <w:b/>
          <w:bCs/>
          <w:i/>
          <w:iCs/>
          <w:sz w:val="24"/>
          <w:szCs w:val="24"/>
        </w:rPr>
        <w:t>ma również k</w:t>
      </w:r>
      <w:r w:rsidR="00E76E77" w:rsidRPr="00E76E77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onieczności powrotu </w:t>
      </w:r>
      <w:r w:rsidR="0080521B">
        <w:rPr>
          <w:rStyle w:val="ui-provider"/>
          <w:rFonts w:cstheme="minorHAnsi"/>
          <w:b/>
          <w:bCs/>
          <w:i/>
          <w:iCs/>
          <w:sz w:val="24"/>
          <w:szCs w:val="24"/>
        </w:rPr>
        <w:t>d</w:t>
      </w:r>
      <w:r w:rsidR="00E76E77" w:rsidRPr="00E76E77">
        <w:rPr>
          <w:rStyle w:val="ui-provider"/>
          <w:rFonts w:cstheme="minorHAnsi"/>
          <w:b/>
          <w:bCs/>
          <w:i/>
          <w:iCs/>
          <w:sz w:val="24"/>
          <w:szCs w:val="24"/>
        </w:rPr>
        <w:t>o leczenia</w:t>
      </w:r>
      <w:r w:rsidR="0002131E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. U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częś</w:t>
      </w:r>
      <w:r w:rsidR="0002131E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ci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chorych</w:t>
      </w:r>
      <w:r w:rsidR="004E7D52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,</w:t>
      </w:r>
      <w:r w:rsidR="0002131E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u których obserwujemy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całkowitą remisję w trakcie immunoterapii, moż</w:t>
      </w:r>
      <w:r w:rsidR="0002131E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emy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mówić o wyleczeniu</w:t>
      </w:r>
      <w:r w:rsidR="0002131E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. K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iedy dochodzi do progresji choroby</w:t>
      </w:r>
      <w:r w:rsidR="00754DA2">
        <w:rPr>
          <w:rStyle w:val="ui-provider"/>
          <w:rFonts w:cstheme="minorHAnsi"/>
          <w:b/>
          <w:bCs/>
          <w:i/>
          <w:iCs/>
          <w:sz w:val="24"/>
          <w:szCs w:val="24"/>
        </w:rPr>
        <w:t>,</w:t>
      </w:r>
      <w:r w:rsidR="0027726B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możemy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powtórnie</w:t>
      </w:r>
      <w:r w:rsidR="0027726B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 rozpocząć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leczenie immunoterapią i kontynu</w:t>
      </w:r>
      <w:r w:rsidR="0027726B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ować ją do momentu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, kiedy </w:t>
      </w:r>
      <w:r w:rsidR="004E3174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 xml:space="preserve">będzie stanowiła ona dla chorego </w:t>
      </w:r>
      <w:r w:rsidR="009A72C3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korzy</w:t>
      </w:r>
      <w:r w:rsidR="004E3174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ść</w:t>
      </w:r>
      <w:r w:rsidR="00D63B6B" w:rsidRPr="00F10831">
        <w:rPr>
          <w:rStyle w:val="ui-provider"/>
          <w:rFonts w:cstheme="minorHAnsi"/>
          <w:b/>
          <w:bCs/>
          <w:i/>
          <w:iCs/>
          <w:sz w:val="24"/>
          <w:szCs w:val="24"/>
        </w:rPr>
        <w:t>.</w:t>
      </w:r>
    </w:p>
    <w:p w14:paraId="3B2E4B52" w14:textId="4EAE9D9F" w:rsidR="00D63B6B" w:rsidRPr="00597208" w:rsidRDefault="00597208" w:rsidP="0059720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97208">
        <w:rPr>
          <w:rFonts w:cstheme="minorHAnsi"/>
          <w:b/>
          <w:bCs/>
          <w:sz w:val="24"/>
          <w:szCs w:val="24"/>
        </w:rPr>
        <w:t>CO ZDANIEM EKSPERTÓW JEST NAJWIĘKSZYM WYZWANIEM?</w:t>
      </w:r>
    </w:p>
    <w:p w14:paraId="2FACDBF3" w14:textId="6BA93685" w:rsidR="007D221C" w:rsidRDefault="007D221C" w:rsidP="00597208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C377C">
        <w:rPr>
          <w:rFonts w:cstheme="minorHAnsi"/>
          <w:b/>
          <w:bCs/>
          <w:i/>
          <w:iCs/>
          <w:sz w:val="24"/>
          <w:szCs w:val="24"/>
        </w:rPr>
        <w:t>- System ochrony zdrowia w Polsce wymaga ciągłego rozwoju, także pod kątem zmian dotyczących procesów refundacyjno-cenowych dla leków. Z roku na rok rośnie liczba rejestrowanych terapii złożonych i wymaga to zastanowienia się nad dwoma aspektami: pierwszy jak oceniać w HTA te terapie a po drugie</w:t>
      </w:r>
      <w:r w:rsidR="00490D7A">
        <w:rPr>
          <w:rFonts w:cstheme="minorHAnsi"/>
          <w:b/>
          <w:bCs/>
          <w:i/>
          <w:iCs/>
          <w:sz w:val="24"/>
          <w:szCs w:val="24"/>
        </w:rPr>
        <w:t>,</w:t>
      </w:r>
      <w:r w:rsidRPr="003C377C">
        <w:rPr>
          <w:rFonts w:cstheme="minorHAnsi"/>
          <w:b/>
          <w:bCs/>
          <w:i/>
          <w:iCs/>
          <w:sz w:val="24"/>
          <w:szCs w:val="24"/>
        </w:rPr>
        <w:t xml:space="preserve"> w jaki sposób można nawiązać wczesny dialog z MZ w zakresie nowych rozwiązań </w:t>
      </w:r>
      <w:r w:rsidR="00F3424A" w:rsidRPr="003C377C">
        <w:rPr>
          <w:rFonts w:cstheme="minorHAnsi"/>
          <w:b/>
          <w:bCs/>
          <w:i/>
          <w:iCs/>
          <w:sz w:val="24"/>
          <w:szCs w:val="24"/>
        </w:rPr>
        <w:t>finansowych –</w:t>
      </w:r>
      <w:r w:rsidRPr="003C377C">
        <w:rPr>
          <w:rFonts w:cstheme="minorHAnsi"/>
          <w:sz w:val="24"/>
          <w:szCs w:val="24"/>
        </w:rPr>
        <w:t xml:space="preserve"> podkreśla Magdalena </w:t>
      </w:r>
      <w:proofErr w:type="spellStart"/>
      <w:r w:rsidRPr="003C377C">
        <w:rPr>
          <w:rFonts w:cstheme="minorHAnsi"/>
          <w:sz w:val="24"/>
          <w:szCs w:val="24"/>
        </w:rPr>
        <w:t>Władysiuk</w:t>
      </w:r>
      <w:proofErr w:type="spellEnd"/>
      <w:r w:rsidRPr="003C377C">
        <w:rPr>
          <w:rFonts w:cstheme="minorHAnsi"/>
          <w:sz w:val="24"/>
          <w:szCs w:val="24"/>
        </w:rPr>
        <w:t xml:space="preserve"> </w:t>
      </w:r>
      <w:r w:rsidR="00597208">
        <w:rPr>
          <w:rFonts w:cstheme="minorHAnsi"/>
          <w:sz w:val="24"/>
          <w:szCs w:val="24"/>
        </w:rPr>
        <w:t>wi</w:t>
      </w:r>
      <w:r w:rsidRPr="003C377C">
        <w:rPr>
          <w:rFonts w:cstheme="minorHAnsi"/>
          <w:sz w:val="24"/>
          <w:szCs w:val="24"/>
        </w:rPr>
        <w:t xml:space="preserve">ceprezydent HTA Consulting. </w:t>
      </w:r>
    </w:p>
    <w:p w14:paraId="53DCC1A6" w14:textId="6D8393EC" w:rsidR="00CB783F" w:rsidRPr="001A2E9D" w:rsidRDefault="002942A3" w:rsidP="00597208">
      <w:pPr>
        <w:spacing w:line="276" w:lineRule="auto"/>
        <w:jc w:val="both"/>
        <w:rPr>
          <w:sz w:val="24"/>
          <w:szCs w:val="24"/>
        </w:rPr>
      </w:pPr>
      <w:r w:rsidRPr="001A2E9D">
        <w:rPr>
          <w:sz w:val="24"/>
          <w:szCs w:val="24"/>
        </w:rPr>
        <w:t xml:space="preserve">Zdaniem ekspertów niezbędne jest wypracowanie przez Ministerstwo Zdrowia i wdrożenie takich mechanizmów, które pozwolą na szybszy dostęp pacjentów do terapii </w:t>
      </w:r>
      <w:r w:rsidR="00F378DC">
        <w:rPr>
          <w:sz w:val="24"/>
          <w:szCs w:val="24"/>
        </w:rPr>
        <w:t>skojarzonych</w:t>
      </w:r>
      <w:r w:rsidRPr="001A2E9D">
        <w:rPr>
          <w:sz w:val="24"/>
          <w:szCs w:val="24"/>
        </w:rPr>
        <w:t>. Powinny wśród nich być zarówno rozwiązania w zakresie wczesnego rozpoznawania, oceny technologii złożonych</w:t>
      </w:r>
      <w:r w:rsidR="00FE5AB0" w:rsidRPr="001A2E9D">
        <w:rPr>
          <w:sz w:val="24"/>
          <w:szCs w:val="24"/>
        </w:rPr>
        <w:t xml:space="preserve"> </w:t>
      </w:r>
      <w:r w:rsidR="00984D23" w:rsidRPr="001A2E9D">
        <w:rPr>
          <w:sz w:val="24"/>
          <w:szCs w:val="24"/>
        </w:rPr>
        <w:t xml:space="preserve">pod względem ich wartości </w:t>
      </w:r>
      <w:r w:rsidR="000803B5" w:rsidRPr="001A2E9D">
        <w:rPr>
          <w:sz w:val="24"/>
          <w:szCs w:val="24"/>
        </w:rPr>
        <w:t>klinicznej,</w:t>
      </w:r>
      <w:r w:rsidR="007173FC" w:rsidRPr="001A2E9D">
        <w:rPr>
          <w:sz w:val="24"/>
          <w:szCs w:val="24"/>
        </w:rPr>
        <w:t xml:space="preserve"> ale</w:t>
      </w:r>
      <w:r w:rsidR="00FE5AB0" w:rsidRPr="001A2E9D">
        <w:rPr>
          <w:sz w:val="24"/>
          <w:szCs w:val="24"/>
        </w:rPr>
        <w:t xml:space="preserve"> również </w:t>
      </w:r>
      <w:r w:rsidRPr="001A2E9D">
        <w:rPr>
          <w:sz w:val="24"/>
          <w:szCs w:val="24"/>
        </w:rPr>
        <w:t>finasowania</w:t>
      </w:r>
      <w:r w:rsidR="00FF5707" w:rsidRPr="001A2E9D">
        <w:rPr>
          <w:sz w:val="24"/>
          <w:szCs w:val="24"/>
        </w:rPr>
        <w:t>.</w:t>
      </w:r>
      <w:r w:rsidR="00D87C54" w:rsidRPr="001A2E9D">
        <w:rPr>
          <w:sz w:val="24"/>
          <w:szCs w:val="24"/>
        </w:rPr>
        <w:t xml:space="preserve"> </w:t>
      </w:r>
    </w:p>
    <w:p w14:paraId="2D0F3A2B" w14:textId="34F2640E" w:rsidR="001B1AA9" w:rsidRDefault="003F41C2" w:rsidP="00597208">
      <w:pPr>
        <w:spacing w:line="276" w:lineRule="auto"/>
        <w:jc w:val="both"/>
        <w:rPr>
          <w:sz w:val="24"/>
          <w:szCs w:val="24"/>
        </w:rPr>
      </w:pPr>
      <w:r w:rsidRPr="001A2E9D">
        <w:rPr>
          <w:sz w:val="24"/>
          <w:szCs w:val="24"/>
        </w:rPr>
        <w:t>Od 2028 roku wszystkie leki onkologiczne, będą oceniane także w ramach tak zwanego JCA, czyli Join</w:t>
      </w:r>
      <w:r w:rsidR="004040D9" w:rsidRPr="001A2E9D">
        <w:rPr>
          <w:sz w:val="24"/>
          <w:szCs w:val="24"/>
        </w:rPr>
        <w:t>t</w:t>
      </w:r>
      <w:r w:rsidRPr="001A2E9D">
        <w:rPr>
          <w:sz w:val="24"/>
          <w:szCs w:val="24"/>
        </w:rPr>
        <w:t xml:space="preserve"> </w:t>
      </w:r>
      <w:proofErr w:type="spellStart"/>
      <w:r w:rsidRPr="001A2E9D">
        <w:rPr>
          <w:sz w:val="24"/>
          <w:szCs w:val="24"/>
        </w:rPr>
        <w:t>Clinical</w:t>
      </w:r>
      <w:proofErr w:type="spellEnd"/>
      <w:r w:rsidRPr="001A2E9D">
        <w:rPr>
          <w:sz w:val="24"/>
          <w:szCs w:val="24"/>
        </w:rPr>
        <w:t xml:space="preserve"> </w:t>
      </w:r>
      <w:proofErr w:type="spellStart"/>
      <w:r w:rsidRPr="001A2E9D">
        <w:rPr>
          <w:sz w:val="24"/>
          <w:szCs w:val="24"/>
        </w:rPr>
        <w:t>Assessment</w:t>
      </w:r>
      <w:proofErr w:type="spellEnd"/>
      <w:r w:rsidRPr="001A2E9D">
        <w:rPr>
          <w:sz w:val="24"/>
          <w:szCs w:val="24"/>
        </w:rPr>
        <w:t>, a więc oceny kliniczne</w:t>
      </w:r>
      <w:r w:rsidR="004040D9" w:rsidRPr="001A2E9D">
        <w:rPr>
          <w:sz w:val="24"/>
          <w:szCs w:val="24"/>
        </w:rPr>
        <w:t>j</w:t>
      </w:r>
      <w:r w:rsidRPr="001A2E9D">
        <w:rPr>
          <w:sz w:val="24"/>
          <w:szCs w:val="24"/>
        </w:rPr>
        <w:t xml:space="preserve"> już nie tylko na potrzeb</w:t>
      </w:r>
      <w:r w:rsidR="00D87C54" w:rsidRPr="001A2E9D">
        <w:rPr>
          <w:sz w:val="24"/>
          <w:szCs w:val="24"/>
        </w:rPr>
        <w:t>y</w:t>
      </w:r>
      <w:r w:rsidRPr="001A2E9D">
        <w:rPr>
          <w:sz w:val="24"/>
          <w:szCs w:val="24"/>
        </w:rPr>
        <w:t xml:space="preserve"> rejestracji, ale </w:t>
      </w:r>
      <w:r w:rsidRPr="001A2E9D">
        <w:rPr>
          <w:sz w:val="24"/>
          <w:szCs w:val="24"/>
        </w:rPr>
        <w:lastRenderedPageBreak/>
        <w:t xml:space="preserve">także na potrzeby refundacji. </w:t>
      </w:r>
      <w:r w:rsidR="001A2E9D" w:rsidRPr="001A2E9D">
        <w:rPr>
          <w:sz w:val="24"/>
          <w:szCs w:val="24"/>
        </w:rPr>
        <w:t xml:space="preserve">Zdaniem ekspertów od HTA </w:t>
      </w:r>
      <w:r w:rsidR="00EF096B" w:rsidRPr="001A2E9D">
        <w:rPr>
          <w:sz w:val="24"/>
          <w:szCs w:val="24"/>
        </w:rPr>
        <w:t>będzie to</w:t>
      </w:r>
      <w:r w:rsidRPr="001A2E9D">
        <w:rPr>
          <w:sz w:val="24"/>
          <w:szCs w:val="24"/>
        </w:rPr>
        <w:t xml:space="preserve"> cenne </w:t>
      </w:r>
      <w:r w:rsidR="007173FC" w:rsidRPr="001A2E9D">
        <w:rPr>
          <w:sz w:val="24"/>
          <w:szCs w:val="24"/>
        </w:rPr>
        <w:t>źródło informacji</w:t>
      </w:r>
      <w:r w:rsidR="00EF096B" w:rsidRPr="001A2E9D">
        <w:rPr>
          <w:sz w:val="24"/>
          <w:szCs w:val="24"/>
        </w:rPr>
        <w:t xml:space="preserve"> </w:t>
      </w:r>
      <w:r w:rsidR="00BC5056" w:rsidRPr="001A2E9D">
        <w:rPr>
          <w:sz w:val="24"/>
          <w:szCs w:val="24"/>
        </w:rPr>
        <w:t>na temat</w:t>
      </w:r>
      <w:r w:rsidRPr="001A2E9D">
        <w:rPr>
          <w:sz w:val="24"/>
          <w:szCs w:val="24"/>
        </w:rPr>
        <w:t xml:space="preserve"> klinicznego benefitu</w:t>
      </w:r>
      <w:r w:rsidR="00BC5056" w:rsidRPr="001A2E9D">
        <w:rPr>
          <w:sz w:val="24"/>
          <w:szCs w:val="24"/>
        </w:rPr>
        <w:t xml:space="preserve"> </w:t>
      </w:r>
      <w:r w:rsidRPr="001A2E9D">
        <w:rPr>
          <w:sz w:val="24"/>
          <w:szCs w:val="24"/>
        </w:rPr>
        <w:t>wynikające</w:t>
      </w:r>
      <w:r w:rsidR="00BC5056" w:rsidRPr="001A2E9D">
        <w:rPr>
          <w:sz w:val="24"/>
          <w:szCs w:val="24"/>
        </w:rPr>
        <w:t xml:space="preserve">go </w:t>
      </w:r>
      <w:r w:rsidRPr="001A2E9D">
        <w:rPr>
          <w:sz w:val="24"/>
          <w:szCs w:val="24"/>
        </w:rPr>
        <w:t>ze skojarzenia leków</w:t>
      </w:r>
      <w:r w:rsidR="007173FC" w:rsidRPr="001A2E9D">
        <w:rPr>
          <w:sz w:val="24"/>
          <w:szCs w:val="24"/>
        </w:rPr>
        <w:t xml:space="preserve"> i </w:t>
      </w:r>
      <w:r w:rsidR="004E7D52" w:rsidRPr="001A2E9D">
        <w:rPr>
          <w:sz w:val="24"/>
          <w:szCs w:val="24"/>
        </w:rPr>
        <w:t>argument</w:t>
      </w:r>
      <w:r w:rsidR="00CB783F" w:rsidRPr="001A2E9D">
        <w:rPr>
          <w:sz w:val="24"/>
          <w:szCs w:val="24"/>
        </w:rPr>
        <w:t>em</w:t>
      </w:r>
      <w:r w:rsidRPr="001A2E9D">
        <w:rPr>
          <w:sz w:val="24"/>
          <w:szCs w:val="24"/>
        </w:rPr>
        <w:t xml:space="preserve"> do ewentualnych negocjacji z poszczególnymi producentami</w:t>
      </w:r>
      <w:r w:rsidR="001A2E9D" w:rsidRPr="001A2E9D">
        <w:rPr>
          <w:sz w:val="24"/>
          <w:szCs w:val="24"/>
        </w:rPr>
        <w:t xml:space="preserve">. </w:t>
      </w:r>
    </w:p>
    <w:p w14:paraId="31573D12" w14:textId="77777777" w:rsidR="001B1AA9" w:rsidRDefault="001B1AA9" w:rsidP="00597208">
      <w:pPr>
        <w:spacing w:line="276" w:lineRule="auto"/>
        <w:jc w:val="both"/>
        <w:rPr>
          <w:sz w:val="24"/>
          <w:szCs w:val="24"/>
        </w:rPr>
      </w:pPr>
    </w:p>
    <w:p w14:paraId="171C27F7" w14:textId="77777777" w:rsidR="00597208" w:rsidRDefault="0043049C" w:rsidP="0059720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</w:t>
      </w:r>
      <w:r w:rsidR="00CB1196" w:rsidRPr="00DC11F2">
        <w:rPr>
          <w:b/>
          <w:bCs/>
          <w:sz w:val="24"/>
          <w:szCs w:val="24"/>
        </w:rPr>
        <w:t xml:space="preserve">ransmisja śniadania prasowego </w:t>
      </w:r>
    </w:p>
    <w:p w14:paraId="6481796F" w14:textId="77777777" w:rsidR="00597208" w:rsidRDefault="00B52839" w:rsidP="00597208">
      <w:pPr>
        <w:spacing w:line="240" w:lineRule="auto"/>
        <w:jc w:val="center"/>
        <w:rPr>
          <w:b/>
          <w:bCs/>
          <w:sz w:val="24"/>
          <w:szCs w:val="24"/>
        </w:rPr>
      </w:pPr>
      <w:r w:rsidRPr="00DC11F2">
        <w:rPr>
          <w:b/>
          <w:bCs/>
          <w:sz w:val="24"/>
          <w:szCs w:val="24"/>
        </w:rPr>
        <w:t>„Leczenie przyszło</w:t>
      </w:r>
      <w:r w:rsidRPr="00DC11F2">
        <w:rPr>
          <w:rFonts w:ascii="Calibri" w:eastAsia="Calibri" w:hAnsi="Calibri" w:cs="Calibri"/>
          <w:b/>
          <w:bCs/>
          <w:sz w:val="24"/>
          <w:szCs w:val="24"/>
        </w:rPr>
        <w:t>ś</w:t>
      </w:r>
      <w:r w:rsidRPr="00DC11F2">
        <w:rPr>
          <w:b/>
          <w:bCs/>
          <w:sz w:val="24"/>
          <w:szCs w:val="24"/>
        </w:rPr>
        <w:t>ci, czyli terapie skojarzone i okre</w:t>
      </w:r>
      <w:r w:rsidRPr="00DC11F2">
        <w:rPr>
          <w:rFonts w:ascii="Calibri" w:eastAsia="Calibri" w:hAnsi="Calibri" w:cs="Calibri"/>
          <w:b/>
          <w:bCs/>
          <w:sz w:val="24"/>
          <w:szCs w:val="24"/>
        </w:rPr>
        <w:t>śl</w:t>
      </w:r>
      <w:r w:rsidRPr="00DC11F2">
        <w:rPr>
          <w:b/>
          <w:bCs/>
          <w:sz w:val="24"/>
          <w:szCs w:val="24"/>
        </w:rPr>
        <w:t>one w czasie</w:t>
      </w:r>
      <w:r w:rsidR="0043049C">
        <w:rPr>
          <w:b/>
          <w:bCs/>
          <w:sz w:val="24"/>
          <w:szCs w:val="24"/>
        </w:rPr>
        <w:t>”</w:t>
      </w:r>
    </w:p>
    <w:p w14:paraId="1CAF841D" w14:textId="77777777" w:rsidR="00597208" w:rsidRDefault="00B52839" w:rsidP="00597208">
      <w:pPr>
        <w:spacing w:line="240" w:lineRule="auto"/>
        <w:jc w:val="center"/>
        <w:rPr>
          <w:b/>
          <w:bCs/>
          <w:sz w:val="24"/>
          <w:szCs w:val="24"/>
        </w:rPr>
      </w:pPr>
      <w:r w:rsidRPr="00DC11F2">
        <w:rPr>
          <w:b/>
          <w:bCs/>
          <w:sz w:val="24"/>
          <w:szCs w:val="24"/>
        </w:rPr>
        <w:t xml:space="preserve"> będzie dostępna do obejrzenia</w:t>
      </w:r>
      <w:r w:rsidR="00377F75" w:rsidRPr="00DC11F2">
        <w:rPr>
          <w:b/>
          <w:bCs/>
          <w:sz w:val="24"/>
          <w:szCs w:val="24"/>
        </w:rPr>
        <w:t xml:space="preserve"> na stronie</w:t>
      </w:r>
      <w:r w:rsidR="00DC11F2" w:rsidRPr="00DC11F2">
        <w:rPr>
          <w:b/>
          <w:bCs/>
          <w:sz w:val="24"/>
          <w:szCs w:val="24"/>
        </w:rPr>
        <w:t>:</w:t>
      </w:r>
    </w:p>
    <w:p w14:paraId="6B2BB2C2" w14:textId="15F79679" w:rsidR="00597208" w:rsidRPr="00597208" w:rsidRDefault="00DC11F2" w:rsidP="00597208">
      <w:pPr>
        <w:spacing w:line="240" w:lineRule="auto"/>
        <w:jc w:val="center"/>
        <w:rPr>
          <w:b/>
          <w:bCs/>
          <w:color w:val="0000FF"/>
          <w:sz w:val="24"/>
          <w:szCs w:val="24"/>
          <w:u w:val="single"/>
        </w:rPr>
      </w:pPr>
      <w:r w:rsidRPr="00DC11F2">
        <w:rPr>
          <w:b/>
          <w:bCs/>
          <w:sz w:val="24"/>
          <w:szCs w:val="24"/>
        </w:rPr>
        <w:t xml:space="preserve"> </w:t>
      </w:r>
      <w:r w:rsidRPr="00597208">
        <w:rPr>
          <w:b/>
          <w:bCs/>
          <w:sz w:val="24"/>
          <w:szCs w:val="24"/>
        </w:rPr>
        <w:t>http://sanitas.sanok.pl</w:t>
      </w:r>
    </w:p>
    <w:p w14:paraId="1E062437" w14:textId="77777777" w:rsidR="00C9203E" w:rsidRDefault="00C9203E" w:rsidP="00597208">
      <w:pPr>
        <w:spacing w:line="276" w:lineRule="auto"/>
        <w:rPr>
          <w:sz w:val="24"/>
          <w:szCs w:val="24"/>
        </w:rPr>
      </w:pPr>
    </w:p>
    <w:p w14:paraId="00BCCADC" w14:textId="77777777" w:rsidR="000F7C0F" w:rsidRDefault="000F7C0F" w:rsidP="00597208">
      <w:pPr>
        <w:spacing w:line="276" w:lineRule="auto"/>
        <w:rPr>
          <w:sz w:val="24"/>
          <w:szCs w:val="24"/>
        </w:rPr>
      </w:pPr>
    </w:p>
    <w:p w14:paraId="135C554A" w14:textId="77777777" w:rsidR="000F7C0F" w:rsidRPr="00100CE3" w:rsidRDefault="000F7C0F" w:rsidP="000F7C0F">
      <w:pPr>
        <w:rPr>
          <w:rFonts w:ascii="Calibri" w:hAnsi="Calibri" w:cs="Calibri"/>
          <w:sz w:val="18"/>
          <w:szCs w:val="18"/>
        </w:rPr>
      </w:pPr>
      <w:r w:rsidRPr="00100CE3">
        <w:rPr>
          <w:rFonts w:ascii="Calibri" w:hAnsi="Calibri" w:cs="Calibri"/>
          <w:b/>
          <w:sz w:val="18"/>
          <w:szCs w:val="18"/>
        </w:rPr>
        <w:t xml:space="preserve">Kontakt dla mediów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09"/>
      </w:tblGrid>
      <w:tr w:rsidR="000F7C0F" w:rsidRPr="00BB7A7B" w14:paraId="06021184" w14:textId="77777777" w:rsidTr="000F7C0F">
        <w:trPr>
          <w:trHeight w:val="126"/>
        </w:trPr>
        <w:tc>
          <w:tcPr>
            <w:tcW w:w="4644" w:type="dxa"/>
          </w:tcPr>
          <w:p w14:paraId="2A574B12" w14:textId="77777777" w:rsidR="000F7C0F" w:rsidRPr="00100CE3" w:rsidRDefault="000F7C0F" w:rsidP="000F7C0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00CE3">
              <w:rPr>
                <w:rFonts w:ascii="Calibri" w:hAnsi="Calibri" w:cs="Calibri"/>
                <w:sz w:val="18"/>
                <w:szCs w:val="18"/>
                <w:lang w:val="en-US"/>
              </w:rPr>
              <w:t>Compass PR</w:t>
            </w:r>
          </w:p>
          <w:p w14:paraId="299F9FF7" w14:textId="171CE267" w:rsidR="000F7C0F" w:rsidRPr="000F7C0F" w:rsidRDefault="000F7C0F" w:rsidP="000F7C0F">
            <w:pPr>
              <w:rPr>
                <w:sz w:val="18"/>
                <w:szCs w:val="18"/>
                <w:lang w:val="en-US"/>
              </w:rPr>
            </w:pPr>
            <w:r w:rsidRPr="00100CE3">
              <w:rPr>
                <w:sz w:val="18"/>
                <w:szCs w:val="18"/>
                <w:lang w:val="en-US"/>
              </w:rPr>
              <w:t>Angelina Sahloul</w:t>
            </w:r>
            <w:r w:rsidRPr="00100CE3">
              <w:rPr>
                <w:sz w:val="18"/>
                <w:szCs w:val="18"/>
                <w:lang w:val="en-US"/>
              </w:rPr>
              <w:br/>
              <w:t>a.sahloul@compasspr.pl</w:t>
            </w:r>
            <w:r w:rsidRPr="00100CE3">
              <w:rPr>
                <w:sz w:val="18"/>
                <w:szCs w:val="18"/>
                <w:lang w:val="en-US"/>
              </w:rPr>
              <w:br/>
              <w:t>tel.: +48 886 574</w:t>
            </w:r>
            <w:r>
              <w:rPr>
                <w:sz w:val="18"/>
                <w:szCs w:val="18"/>
                <w:lang w:val="en-US"/>
              </w:rPr>
              <w:t> </w:t>
            </w:r>
            <w:r w:rsidRPr="00100CE3">
              <w:rPr>
                <w:sz w:val="18"/>
                <w:szCs w:val="18"/>
                <w:lang w:val="en-US"/>
              </w:rPr>
              <w:t>738</w:t>
            </w:r>
          </w:p>
        </w:tc>
        <w:tc>
          <w:tcPr>
            <w:tcW w:w="4644" w:type="dxa"/>
          </w:tcPr>
          <w:p w14:paraId="090AFFC0" w14:textId="77777777" w:rsidR="000F7C0F" w:rsidRPr="00F55EBA" w:rsidRDefault="000F7C0F" w:rsidP="000F7C0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EB0E55F" w14:textId="77777777" w:rsidR="000F7C0F" w:rsidRPr="001A2E9D" w:rsidRDefault="000F7C0F" w:rsidP="00597208">
      <w:pPr>
        <w:spacing w:line="276" w:lineRule="auto"/>
        <w:rPr>
          <w:sz w:val="24"/>
          <w:szCs w:val="24"/>
        </w:rPr>
      </w:pPr>
    </w:p>
    <w:sectPr w:rsidR="000F7C0F" w:rsidRPr="001A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6DF" w14:textId="77777777" w:rsidR="005F7A04" w:rsidRDefault="005F7A04" w:rsidP="001827C6">
      <w:pPr>
        <w:spacing w:after="0" w:line="240" w:lineRule="auto"/>
      </w:pPr>
      <w:r>
        <w:separator/>
      </w:r>
    </w:p>
  </w:endnote>
  <w:endnote w:type="continuationSeparator" w:id="0">
    <w:p w14:paraId="32F47E05" w14:textId="77777777" w:rsidR="005F7A04" w:rsidRDefault="005F7A04" w:rsidP="0018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357D" w14:textId="77777777" w:rsidR="005F7A04" w:rsidRDefault="005F7A04" w:rsidP="001827C6">
      <w:pPr>
        <w:spacing w:after="0" w:line="240" w:lineRule="auto"/>
      </w:pPr>
      <w:r>
        <w:separator/>
      </w:r>
    </w:p>
  </w:footnote>
  <w:footnote w:type="continuationSeparator" w:id="0">
    <w:p w14:paraId="7000A981" w14:textId="77777777" w:rsidR="005F7A04" w:rsidRDefault="005F7A04" w:rsidP="0018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BA2"/>
    <w:multiLevelType w:val="hybridMultilevel"/>
    <w:tmpl w:val="2D462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4B9"/>
    <w:multiLevelType w:val="hybridMultilevel"/>
    <w:tmpl w:val="ABB4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21C"/>
    <w:multiLevelType w:val="hybridMultilevel"/>
    <w:tmpl w:val="CFAE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1950"/>
    <w:multiLevelType w:val="hybridMultilevel"/>
    <w:tmpl w:val="C51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4151">
    <w:abstractNumId w:val="0"/>
  </w:num>
  <w:num w:numId="2" w16cid:durableId="1792091575">
    <w:abstractNumId w:val="1"/>
  </w:num>
  <w:num w:numId="3" w16cid:durableId="1690831809">
    <w:abstractNumId w:val="2"/>
  </w:num>
  <w:num w:numId="4" w16cid:durableId="527373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E1"/>
    <w:rsid w:val="00002094"/>
    <w:rsid w:val="00014592"/>
    <w:rsid w:val="0002131E"/>
    <w:rsid w:val="00027F1D"/>
    <w:rsid w:val="000409E9"/>
    <w:rsid w:val="0004238C"/>
    <w:rsid w:val="00046A9A"/>
    <w:rsid w:val="00064197"/>
    <w:rsid w:val="00066F7A"/>
    <w:rsid w:val="000803B5"/>
    <w:rsid w:val="000902F2"/>
    <w:rsid w:val="0009394E"/>
    <w:rsid w:val="000A0B85"/>
    <w:rsid w:val="000A1848"/>
    <w:rsid w:val="000A1D75"/>
    <w:rsid w:val="000B0EE0"/>
    <w:rsid w:val="000C0D45"/>
    <w:rsid w:val="000C3466"/>
    <w:rsid w:val="000C564A"/>
    <w:rsid w:val="000D1C62"/>
    <w:rsid w:val="000D2B60"/>
    <w:rsid w:val="000D5A19"/>
    <w:rsid w:val="000E169A"/>
    <w:rsid w:val="000F6912"/>
    <w:rsid w:val="000F7C0F"/>
    <w:rsid w:val="0010768B"/>
    <w:rsid w:val="001150C8"/>
    <w:rsid w:val="0012197D"/>
    <w:rsid w:val="00141D8B"/>
    <w:rsid w:val="00151B4A"/>
    <w:rsid w:val="0016005C"/>
    <w:rsid w:val="001827C6"/>
    <w:rsid w:val="001A2E9D"/>
    <w:rsid w:val="001A5D61"/>
    <w:rsid w:val="001A6125"/>
    <w:rsid w:val="001B1AA9"/>
    <w:rsid w:val="001C37F8"/>
    <w:rsid w:val="001D13D5"/>
    <w:rsid w:val="001D18F8"/>
    <w:rsid w:val="001D2472"/>
    <w:rsid w:val="001E6DBC"/>
    <w:rsid w:val="00200508"/>
    <w:rsid w:val="00203645"/>
    <w:rsid w:val="00205F30"/>
    <w:rsid w:val="002109C7"/>
    <w:rsid w:val="0022212F"/>
    <w:rsid w:val="00222FD3"/>
    <w:rsid w:val="002556DC"/>
    <w:rsid w:val="00256D90"/>
    <w:rsid w:val="0027726B"/>
    <w:rsid w:val="0028054E"/>
    <w:rsid w:val="002942A3"/>
    <w:rsid w:val="002961A9"/>
    <w:rsid w:val="002B3808"/>
    <w:rsid w:val="002B4015"/>
    <w:rsid w:val="002B407B"/>
    <w:rsid w:val="002B5DE4"/>
    <w:rsid w:val="002B7A7B"/>
    <w:rsid w:val="002D36AB"/>
    <w:rsid w:val="002D5F7E"/>
    <w:rsid w:val="00304C27"/>
    <w:rsid w:val="00304F68"/>
    <w:rsid w:val="00314705"/>
    <w:rsid w:val="0033439E"/>
    <w:rsid w:val="00335757"/>
    <w:rsid w:val="003368E7"/>
    <w:rsid w:val="003408C9"/>
    <w:rsid w:val="00340BA5"/>
    <w:rsid w:val="003418F3"/>
    <w:rsid w:val="003613B4"/>
    <w:rsid w:val="00367FC6"/>
    <w:rsid w:val="003746CC"/>
    <w:rsid w:val="00377F75"/>
    <w:rsid w:val="00382975"/>
    <w:rsid w:val="003831FF"/>
    <w:rsid w:val="003835B9"/>
    <w:rsid w:val="00386FDB"/>
    <w:rsid w:val="00397169"/>
    <w:rsid w:val="003A28C0"/>
    <w:rsid w:val="003A2BA3"/>
    <w:rsid w:val="003A5FDB"/>
    <w:rsid w:val="003B0D3F"/>
    <w:rsid w:val="003B1FE7"/>
    <w:rsid w:val="003B28BF"/>
    <w:rsid w:val="003C377C"/>
    <w:rsid w:val="003C53E4"/>
    <w:rsid w:val="003E5639"/>
    <w:rsid w:val="003F41C2"/>
    <w:rsid w:val="00400E90"/>
    <w:rsid w:val="00400F3A"/>
    <w:rsid w:val="004013C5"/>
    <w:rsid w:val="00401DB3"/>
    <w:rsid w:val="00402A08"/>
    <w:rsid w:val="004040D9"/>
    <w:rsid w:val="0041006E"/>
    <w:rsid w:val="00414B79"/>
    <w:rsid w:val="004215B8"/>
    <w:rsid w:val="00425A15"/>
    <w:rsid w:val="0043049C"/>
    <w:rsid w:val="004307F8"/>
    <w:rsid w:val="00432AAD"/>
    <w:rsid w:val="00434770"/>
    <w:rsid w:val="00435EDA"/>
    <w:rsid w:val="00440221"/>
    <w:rsid w:val="00445B93"/>
    <w:rsid w:val="004466AD"/>
    <w:rsid w:val="004511B8"/>
    <w:rsid w:val="00466D2F"/>
    <w:rsid w:val="00490D7A"/>
    <w:rsid w:val="004919E1"/>
    <w:rsid w:val="00492212"/>
    <w:rsid w:val="004947F6"/>
    <w:rsid w:val="004C377D"/>
    <w:rsid w:val="004C496B"/>
    <w:rsid w:val="004E0B00"/>
    <w:rsid w:val="004E236F"/>
    <w:rsid w:val="004E2467"/>
    <w:rsid w:val="004E2886"/>
    <w:rsid w:val="004E3174"/>
    <w:rsid w:val="004E37E0"/>
    <w:rsid w:val="004E7D52"/>
    <w:rsid w:val="004F538C"/>
    <w:rsid w:val="004F5CAD"/>
    <w:rsid w:val="004F5F71"/>
    <w:rsid w:val="00513822"/>
    <w:rsid w:val="00533303"/>
    <w:rsid w:val="0054163B"/>
    <w:rsid w:val="00555041"/>
    <w:rsid w:val="005553EA"/>
    <w:rsid w:val="0055683D"/>
    <w:rsid w:val="00567724"/>
    <w:rsid w:val="00575B67"/>
    <w:rsid w:val="00593873"/>
    <w:rsid w:val="00597208"/>
    <w:rsid w:val="005B30B1"/>
    <w:rsid w:val="005D20DF"/>
    <w:rsid w:val="005E064D"/>
    <w:rsid w:val="005E17AF"/>
    <w:rsid w:val="005E437D"/>
    <w:rsid w:val="005E4CCA"/>
    <w:rsid w:val="005E4E3A"/>
    <w:rsid w:val="005F72E2"/>
    <w:rsid w:val="005F7A04"/>
    <w:rsid w:val="0060444A"/>
    <w:rsid w:val="006129C2"/>
    <w:rsid w:val="006156D0"/>
    <w:rsid w:val="006206FD"/>
    <w:rsid w:val="006275BF"/>
    <w:rsid w:val="00627D7B"/>
    <w:rsid w:val="0063187C"/>
    <w:rsid w:val="00634106"/>
    <w:rsid w:val="00641460"/>
    <w:rsid w:val="0065005D"/>
    <w:rsid w:val="00656397"/>
    <w:rsid w:val="00663AE1"/>
    <w:rsid w:val="0066470A"/>
    <w:rsid w:val="00675B71"/>
    <w:rsid w:val="0068345F"/>
    <w:rsid w:val="00687445"/>
    <w:rsid w:val="00690439"/>
    <w:rsid w:val="006B5C46"/>
    <w:rsid w:val="006B669E"/>
    <w:rsid w:val="006C169F"/>
    <w:rsid w:val="006C6827"/>
    <w:rsid w:val="006D57B5"/>
    <w:rsid w:val="006D7284"/>
    <w:rsid w:val="00713831"/>
    <w:rsid w:val="007173FC"/>
    <w:rsid w:val="00723C61"/>
    <w:rsid w:val="00735792"/>
    <w:rsid w:val="007457B4"/>
    <w:rsid w:val="00754DA2"/>
    <w:rsid w:val="007559C2"/>
    <w:rsid w:val="00772DB5"/>
    <w:rsid w:val="00775EBE"/>
    <w:rsid w:val="00783D0F"/>
    <w:rsid w:val="007D221C"/>
    <w:rsid w:val="007D466E"/>
    <w:rsid w:val="007E06A5"/>
    <w:rsid w:val="007E3FAA"/>
    <w:rsid w:val="007F32EC"/>
    <w:rsid w:val="0080521B"/>
    <w:rsid w:val="008118D5"/>
    <w:rsid w:val="008144F6"/>
    <w:rsid w:val="0083371C"/>
    <w:rsid w:val="00847F21"/>
    <w:rsid w:val="00850401"/>
    <w:rsid w:val="008507F0"/>
    <w:rsid w:val="00860315"/>
    <w:rsid w:val="00862833"/>
    <w:rsid w:val="00866526"/>
    <w:rsid w:val="008666D4"/>
    <w:rsid w:val="0087556C"/>
    <w:rsid w:val="00875DAA"/>
    <w:rsid w:val="0088294E"/>
    <w:rsid w:val="008C5F1F"/>
    <w:rsid w:val="008E2ED1"/>
    <w:rsid w:val="00937F9F"/>
    <w:rsid w:val="00963C8F"/>
    <w:rsid w:val="0098106C"/>
    <w:rsid w:val="009816EE"/>
    <w:rsid w:val="00984D23"/>
    <w:rsid w:val="009A3C87"/>
    <w:rsid w:val="009A69B5"/>
    <w:rsid w:val="009A72C3"/>
    <w:rsid w:val="009B6216"/>
    <w:rsid w:val="009D173D"/>
    <w:rsid w:val="009E1B2A"/>
    <w:rsid w:val="009F2DBB"/>
    <w:rsid w:val="009F2F96"/>
    <w:rsid w:val="00A007DF"/>
    <w:rsid w:val="00A012EE"/>
    <w:rsid w:val="00A0264C"/>
    <w:rsid w:val="00A10069"/>
    <w:rsid w:val="00A216A0"/>
    <w:rsid w:val="00A23E59"/>
    <w:rsid w:val="00A30739"/>
    <w:rsid w:val="00A3231C"/>
    <w:rsid w:val="00A57376"/>
    <w:rsid w:val="00A605A7"/>
    <w:rsid w:val="00A80E68"/>
    <w:rsid w:val="00A860B9"/>
    <w:rsid w:val="00A86C55"/>
    <w:rsid w:val="00AA6944"/>
    <w:rsid w:val="00AC0279"/>
    <w:rsid w:val="00AC2B40"/>
    <w:rsid w:val="00AD33BD"/>
    <w:rsid w:val="00AD6449"/>
    <w:rsid w:val="00AE2E46"/>
    <w:rsid w:val="00AF00B6"/>
    <w:rsid w:val="00AF181E"/>
    <w:rsid w:val="00AF4EC2"/>
    <w:rsid w:val="00AF501B"/>
    <w:rsid w:val="00AF6AE1"/>
    <w:rsid w:val="00AF7DF2"/>
    <w:rsid w:val="00B0022E"/>
    <w:rsid w:val="00B05A1F"/>
    <w:rsid w:val="00B06820"/>
    <w:rsid w:val="00B2201F"/>
    <w:rsid w:val="00B42030"/>
    <w:rsid w:val="00B4773D"/>
    <w:rsid w:val="00B51F00"/>
    <w:rsid w:val="00B52839"/>
    <w:rsid w:val="00B65E7A"/>
    <w:rsid w:val="00B71110"/>
    <w:rsid w:val="00B75551"/>
    <w:rsid w:val="00B82912"/>
    <w:rsid w:val="00B858F9"/>
    <w:rsid w:val="00B903D5"/>
    <w:rsid w:val="00B9517E"/>
    <w:rsid w:val="00BB143F"/>
    <w:rsid w:val="00BB4B5E"/>
    <w:rsid w:val="00BB5082"/>
    <w:rsid w:val="00BB5CF8"/>
    <w:rsid w:val="00BC086E"/>
    <w:rsid w:val="00BC4FF4"/>
    <w:rsid w:val="00BC5056"/>
    <w:rsid w:val="00BC6CE7"/>
    <w:rsid w:val="00BF4ABF"/>
    <w:rsid w:val="00C11935"/>
    <w:rsid w:val="00C20109"/>
    <w:rsid w:val="00C26BF9"/>
    <w:rsid w:val="00C471F9"/>
    <w:rsid w:val="00C54310"/>
    <w:rsid w:val="00C57DE4"/>
    <w:rsid w:val="00C767CB"/>
    <w:rsid w:val="00C77C68"/>
    <w:rsid w:val="00C840B4"/>
    <w:rsid w:val="00C9203E"/>
    <w:rsid w:val="00C92FFA"/>
    <w:rsid w:val="00CA1A2D"/>
    <w:rsid w:val="00CA64AD"/>
    <w:rsid w:val="00CB1196"/>
    <w:rsid w:val="00CB783F"/>
    <w:rsid w:val="00CD3ED5"/>
    <w:rsid w:val="00CD45DB"/>
    <w:rsid w:val="00CD4698"/>
    <w:rsid w:val="00CE32C9"/>
    <w:rsid w:val="00D030F0"/>
    <w:rsid w:val="00D03EAE"/>
    <w:rsid w:val="00D32D94"/>
    <w:rsid w:val="00D4259A"/>
    <w:rsid w:val="00D43B35"/>
    <w:rsid w:val="00D50A45"/>
    <w:rsid w:val="00D51D6E"/>
    <w:rsid w:val="00D5526E"/>
    <w:rsid w:val="00D63B6B"/>
    <w:rsid w:val="00D82F4B"/>
    <w:rsid w:val="00D87C54"/>
    <w:rsid w:val="00D93152"/>
    <w:rsid w:val="00DA290B"/>
    <w:rsid w:val="00DA3EE8"/>
    <w:rsid w:val="00DA6865"/>
    <w:rsid w:val="00DC11F2"/>
    <w:rsid w:val="00DC3B56"/>
    <w:rsid w:val="00DD0DBA"/>
    <w:rsid w:val="00DD7641"/>
    <w:rsid w:val="00E03CDF"/>
    <w:rsid w:val="00E047CF"/>
    <w:rsid w:val="00E1479E"/>
    <w:rsid w:val="00E147CF"/>
    <w:rsid w:val="00E35E6D"/>
    <w:rsid w:val="00E37FDA"/>
    <w:rsid w:val="00E4153F"/>
    <w:rsid w:val="00E45459"/>
    <w:rsid w:val="00E53AE1"/>
    <w:rsid w:val="00E6737E"/>
    <w:rsid w:val="00E72C49"/>
    <w:rsid w:val="00E76E77"/>
    <w:rsid w:val="00E84A00"/>
    <w:rsid w:val="00E86853"/>
    <w:rsid w:val="00E940BA"/>
    <w:rsid w:val="00EA5BD5"/>
    <w:rsid w:val="00EB7BEF"/>
    <w:rsid w:val="00EC08F8"/>
    <w:rsid w:val="00ED7614"/>
    <w:rsid w:val="00EE524E"/>
    <w:rsid w:val="00EF096B"/>
    <w:rsid w:val="00F10831"/>
    <w:rsid w:val="00F11C04"/>
    <w:rsid w:val="00F1347D"/>
    <w:rsid w:val="00F16064"/>
    <w:rsid w:val="00F202F5"/>
    <w:rsid w:val="00F26365"/>
    <w:rsid w:val="00F3424A"/>
    <w:rsid w:val="00F3496A"/>
    <w:rsid w:val="00F378DC"/>
    <w:rsid w:val="00F416A2"/>
    <w:rsid w:val="00F418FF"/>
    <w:rsid w:val="00F4502E"/>
    <w:rsid w:val="00F46834"/>
    <w:rsid w:val="00F54FDA"/>
    <w:rsid w:val="00F6464E"/>
    <w:rsid w:val="00F67A16"/>
    <w:rsid w:val="00F74D90"/>
    <w:rsid w:val="00F93257"/>
    <w:rsid w:val="00FA347E"/>
    <w:rsid w:val="00FA433C"/>
    <w:rsid w:val="00FA4F95"/>
    <w:rsid w:val="00FB3C28"/>
    <w:rsid w:val="00FD6D3F"/>
    <w:rsid w:val="00FD77D0"/>
    <w:rsid w:val="00FE11C0"/>
    <w:rsid w:val="00FE5AB0"/>
    <w:rsid w:val="00FE6A87"/>
    <w:rsid w:val="00FF557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958A"/>
  <w15:chartTrackingRefBased/>
  <w15:docId w15:val="{47F4DD08-F36A-46FA-81D6-18E55B9D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AE1"/>
    <w:pPr>
      <w:ind w:left="720"/>
      <w:contextualSpacing/>
    </w:pPr>
  </w:style>
  <w:style w:type="character" w:customStyle="1" w:styleId="ui-provider">
    <w:name w:val="ui-provider"/>
    <w:basedOn w:val="Domylnaczcionkaakapitu"/>
    <w:rsid w:val="003B1FE7"/>
  </w:style>
  <w:style w:type="character" w:styleId="Pogrubienie">
    <w:name w:val="Strong"/>
    <w:basedOn w:val="Domylnaczcionkaakapitu"/>
    <w:uiPriority w:val="22"/>
    <w:qFormat/>
    <w:rsid w:val="003B1FE7"/>
    <w:rPr>
      <w:b/>
      <w:bCs/>
    </w:rPr>
  </w:style>
  <w:style w:type="character" w:styleId="Uwydatnienie">
    <w:name w:val="Emphasis"/>
    <w:basedOn w:val="Domylnaczcionkaakapitu"/>
    <w:uiPriority w:val="20"/>
    <w:qFormat/>
    <w:rsid w:val="00E147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53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7C6"/>
  </w:style>
  <w:style w:type="paragraph" w:styleId="Stopka">
    <w:name w:val="footer"/>
    <w:basedOn w:val="Normalny"/>
    <w:link w:val="StopkaZnak"/>
    <w:uiPriority w:val="99"/>
    <w:unhideWhenUsed/>
    <w:rsid w:val="0018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7C6"/>
  </w:style>
  <w:style w:type="table" w:styleId="Tabela-Siatka">
    <w:name w:val="Table Grid"/>
    <w:basedOn w:val="Standardowy"/>
    <w:uiPriority w:val="39"/>
    <w:rsid w:val="00C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730A-B491-45CA-B8C8-7785FD3C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 Public Relations s.c. K.Waligóra A.Pawlikowska</dc:creator>
  <cp:keywords/>
  <dc:description/>
  <cp:lastModifiedBy>Angelina Sahloul</cp:lastModifiedBy>
  <cp:revision>109</cp:revision>
  <cp:lastPrinted>2023-07-17T20:14:00Z</cp:lastPrinted>
  <dcterms:created xsi:type="dcterms:W3CDTF">2023-07-19T09:42:00Z</dcterms:created>
  <dcterms:modified xsi:type="dcterms:W3CDTF">2023-07-25T12:18:00Z</dcterms:modified>
</cp:coreProperties>
</file>